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24"/>
      </w:tblGrid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1. 화학제품과 회사에 관한 정보</w:t>
            </w:r>
          </w:p>
        </w:tc>
      </w:tr>
      <w:tr w:rsidR="003351B0" w:rsidRPr="00435F82" w:rsidTr="00390DA4">
        <w:tc>
          <w:tcPr>
            <w:tcW w:w="9224" w:type="dxa"/>
            <w:shd w:val="clear" w:color="auto" w:fill="auto"/>
          </w:tcPr>
          <w:p w:rsidR="003351B0" w:rsidRPr="00435F82" w:rsidRDefault="003351B0" w:rsidP="00390DA4">
            <w:pPr>
              <w:wordWrap/>
              <w:spacing w:line="276" w:lineRule="auto"/>
              <w:ind w:leftChars="50" w:left="1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3351B0" w:rsidRPr="00A46F4C" w:rsidRDefault="003351B0" w:rsidP="00A235AB">
            <w:pPr>
              <w:numPr>
                <w:ilvl w:val="0"/>
                <w:numId w:val="7"/>
              </w:numPr>
              <w:tabs>
                <w:tab w:val="left" w:pos="125"/>
              </w:tabs>
              <w:wordWrap/>
              <w:spacing w:line="276" w:lineRule="auto"/>
              <w:ind w:left="476" w:hanging="33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제품명: </w:t>
            </w:r>
            <w:r w:rsidR="007F3A2F" w:rsidRPr="007F3A2F">
              <w:rPr>
                <w:rFonts w:ascii="굴림" w:eastAsia="굴림" w:hAnsi="굴림" w:cs="굴림"/>
                <w:color w:val="000000"/>
                <w:kern w:val="0"/>
                <w:szCs w:val="20"/>
              </w:rPr>
              <w:t>PARASOL-1</w:t>
            </w:r>
            <w:r w:rsidR="00555FD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3</w:t>
            </w:r>
            <w:r w:rsidR="00F672EE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4</w:t>
            </w:r>
            <w:r w:rsidR="007F3A2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, </w:t>
            </w:r>
            <w:r w:rsidR="00A235AB"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n-</w:t>
            </w:r>
            <w:proofErr w:type="spellStart"/>
            <w:r w:rsidR="00A235AB"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alkanes</w:t>
            </w:r>
            <w:proofErr w:type="spellEnd"/>
            <w:r w:rsidR="00A235AB"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, &lt;2% aromatics</w:t>
            </w:r>
          </w:p>
          <w:p w:rsidR="003351B0" w:rsidRPr="00A46F4C" w:rsidRDefault="003351B0" w:rsidP="00390DA4">
            <w:pPr>
              <w:numPr>
                <w:ilvl w:val="0"/>
                <w:numId w:val="7"/>
              </w:numPr>
              <w:tabs>
                <w:tab w:val="left" w:pos="125"/>
              </w:tabs>
              <w:wordWrap/>
              <w:spacing w:line="276" w:lineRule="auto"/>
              <w:ind w:left="476" w:hanging="33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제품의 권고 용도와 사용상의 제한</w:t>
            </w:r>
            <w:r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A235AB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알킬제조원료</w:t>
            </w:r>
            <w:proofErr w:type="spellEnd"/>
          </w:p>
          <w:p w:rsidR="003351B0" w:rsidRPr="00A46F4C" w:rsidRDefault="003351B0" w:rsidP="00390DA4">
            <w:pPr>
              <w:numPr>
                <w:ilvl w:val="0"/>
                <w:numId w:val="7"/>
              </w:numPr>
              <w:tabs>
                <w:tab w:val="left" w:pos="125"/>
              </w:tabs>
              <w:wordWrap/>
              <w:spacing w:line="276" w:lineRule="auto"/>
              <w:ind w:left="476" w:hanging="33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제조자/공급자/유통업자 정보:</w:t>
            </w:r>
          </w:p>
          <w:p w:rsidR="003351B0" w:rsidRPr="00A46F4C" w:rsidRDefault="003351B0" w:rsidP="00390DA4">
            <w:pPr>
              <w:widowControl/>
              <w:wordWrap/>
              <w:autoSpaceDE/>
              <w:autoSpaceDN/>
              <w:spacing w:line="276" w:lineRule="auto"/>
              <w:ind w:leftChars="50" w:left="100" w:firstLine="195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제조자 정보:</w:t>
            </w:r>
          </w:p>
          <w:p w:rsidR="003351B0" w:rsidRPr="00A46F4C" w:rsidRDefault="003351B0" w:rsidP="00390DA4">
            <w:pPr>
              <w:widowControl/>
              <w:wordWrap/>
              <w:autoSpaceDE/>
              <w:autoSpaceDN/>
              <w:spacing w:line="276" w:lineRule="auto"/>
              <w:ind w:leftChars="283" w:left="566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gramStart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회사명 :</w:t>
            </w:r>
            <w:proofErr w:type="gramEnd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이수화학(주)</w:t>
            </w:r>
          </w:p>
          <w:p w:rsidR="003351B0" w:rsidRPr="00A46F4C" w:rsidRDefault="003351B0" w:rsidP="00390DA4">
            <w:pPr>
              <w:widowControl/>
              <w:wordWrap/>
              <w:autoSpaceDE/>
              <w:autoSpaceDN/>
              <w:spacing w:line="276" w:lineRule="auto"/>
              <w:ind w:leftChars="283" w:left="566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gramStart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주  소</w:t>
            </w:r>
            <w:proofErr w:type="gramEnd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: 울산광역시 울주군 </w:t>
            </w:r>
            <w:proofErr w:type="spellStart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온산읍</w:t>
            </w:r>
            <w:proofErr w:type="spellEnd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석당길</w:t>
            </w:r>
            <w:proofErr w:type="spellEnd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8</w:t>
            </w:r>
          </w:p>
          <w:p w:rsidR="003351B0" w:rsidRPr="00A46F4C" w:rsidRDefault="003351B0" w:rsidP="00390DA4">
            <w:pPr>
              <w:spacing w:line="276" w:lineRule="auto"/>
              <w:ind w:leftChars="283" w:left="566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gramStart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긴급전화번호 :</w:t>
            </w:r>
            <w:proofErr w:type="gramEnd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Tel. 052-231-</w:t>
            </w:r>
            <w:proofErr w:type="gramStart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55</w:t>
            </w:r>
            <w:r w:rsidR="00BB7CC0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81</w:t>
            </w:r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 Fax</w:t>
            </w:r>
            <w:proofErr w:type="gramEnd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. 052-231-5566</w:t>
            </w:r>
          </w:p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2. 유해</w:t>
            </w:r>
            <w:r w:rsidRPr="00435F82">
              <w:rPr>
                <w:rFonts w:ascii="MS Mincho" w:eastAsia="MS Mincho" w:hAnsi="MS Mincho" w:cs="MS Mincho" w:hint="eastAsia"/>
                <w:b/>
                <w:color w:val="000000"/>
                <w:kern w:val="0"/>
                <w:szCs w:val="20"/>
              </w:rPr>
              <w:t>․</w:t>
            </w: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위험성</w:t>
            </w:r>
          </w:p>
        </w:tc>
      </w:tr>
      <w:tr w:rsidR="003351B0" w:rsidRPr="00435F82" w:rsidTr="00390DA4">
        <w:tc>
          <w:tcPr>
            <w:tcW w:w="9224" w:type="dxa"/>
            <w:shd w:val="clear" w:color="auto" w:fill="auto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32"/>
              </w:numPr>
              <w:tabs>
                <w:tab w:val="left" w:pos="125"/>
              </w:tabs>
              <w:wordWrap/>
              <w:spacing w:line="276" w:lineRule="auto"/>
              <w:ind w:left="476" w:hanging="33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유해</w:t>
            </w:r>
            <w:r w:rsidRPr="007317DC">
              <w:rPr>
                <w:rFonts w:ascii="MS Mincho" w:eastAsia="MS Mincho" w:hAnsi="MS Mincho" w:cs="MS Mincho" w:hint="eastAsia"/>
                <w:color w:val="000000"/>
                <w:kern w:val="0"/>
                <w:szCs w:val="20"/>
              </w:rPr>
              <w:t>․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위험성 분류: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32"/>
              </w:numPr>
              <w:tabs>
                <w:tab w:val="left" w:pos="125"/>
              </w:tabs>
              <w:wordWrap/>
              <w:spacing w:line="276" w:lineRule="auto"/>
              <w:ind w:left="476" w:hanging="33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예방조치문구를 포함한 경고 표지 항목</w:t>
            </w:r>
          </w:p>
          <w:p w:rsidR="00A235AB" w:rsidRPr="007317DC" w:rsidRDefault="00A235AB" w:rsidP="00A235AB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</w:t>
            </w: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그림문자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</w:t>
            </w:r>
            <w:proofErr w:type="spellStart"/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신호어</w:t>
            </w:r>
            <w:proofErr w:type="spell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유해</w:t>
            </w:r>
            <w:r w:rsidRPr="007317DC">
              <w:rPr>
                <w:rFonts w:ascii="MS Mincho" w:eastAsia="MS Mincho" w:hAnsi="MS Mincho" w:cs="MS Mincho" w:hint="eastAsia"/>
                <w:color w:val="000000"/>
                <w:kern w:val="0"/>
                <w:szCs w:val="20"/>
              </w:rPr>
              <w:t>․</w:t>
            </w:r>
            <w:r w:rsidRPr="007317DC">
              <w:rPr>
                <w:rFonts w:ascii="굴림" w:eastAsia="굴림" w:hAnsi="굴림" w:cs="바탕" w:hint="eastAsia"/>
                <w:color w:val="000000"/>
                <w:kern w:val="0"/>
                <w:szCs w:val="20"/>
              </w:rPr>
              <w:t>위험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문구</w:t>
            </w:r>
          </w:p>
          <w:p w:rsidR="00A235AB" w:rsidRPr="007317DC" w:rsidRDefault="00A235AB" w:rsidP="00A235AB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예방조치문구 </w:t>
            </w:r>
          </w:p>
          <w:p w:rsidR="00A235AB" w:rsidRPr="007317DC" w:rsidRDefault="00A235AB" w:rsidP="00A235AB">
            <w:pPr>
              <w:widowControl/>
              <w:numPr>
                <w:ilvl w:val="0"/>
                <w:numId w:val="4"/>
              </w:numPr>
              <w:wordWrap/>
              <w:autoSpaceDE/>
              <w:autoSpaceDN/>
              <w:spacing w:line="276" w:lineRule="auto"/>
              <w:ind w:left="630" w:hanging="20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예방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widowControl/>
              <w:numPr>
                <w:ilvl w:val="0"/>
                <w:numId w:val="4"/>
              </w:numPr>
              <w:wordWrap/>
              <w:autoSpaceDE/>
              <w:autoSpaceDN/>
              <w:spacing w:line="276" w:lineRule="auto"/>
              <w:ind w:left="630" w:hanging="20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대응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widowControl/>
              <w:numPr>
                <w:ilvl w:val="0"/>
                <w:numId w:val="4"/>
              </w:numPr>
              <w:wordWrap/>
              <w:autoSpaceDE/>
              <w:autoSpaceDN/>
              <w:spacing w:line="276" w:lineRule="auto"/>
              <w:ind w:left="630" w:hanging="20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저장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widowControl/>
              <w:numPr>
                <w:ilvl w:val="0"/>
                <w:numId w:val="4"/>
              </w:numPr>
              <w:wordWrap/>
              <w:autoSpaceDE/>
              <w:autoSpaceDN/>
              <w:spacing w:line="276" w:lineRule="auto"/>
              <w:ind w:left="630" w:hanging="20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폐기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32"/>
              </w:numPr>
              <w:tabs>
                <w:tab w:val="left" w:pos="125"/>
              </w:tabs>
              <w:wordWrap/>
              <w:spacing w:line="276" w:lineRule="auto"/>
              <w:ind w:left="476" w:hanging="33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유해</w:t>
            </w:r>
            <w:r w:rsidRPr="007317DC">
              <w:rPr>
                <w:rFonts w:ascii="MS Mincho" w:eastAsia="MS Mincho" w:hAnsi="MS Mincho" w:cs="MS Mincho" w:hint="eastAsia"/>
                <w:color w:val="000000"/>
                <w:kern w:val="0"/>
                <w:szCs w:val="20"/>
              </w:rPr>
              <w:t>․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위험성 분류기준에 포함되지 않는 기타 유해</w:t>
            </w:r>
            <w:r w:rsidRPr="007317DC">
              <w:rPr>
                <w:rFonts w:ascii="MS Mincho" w:eastAsia="MS Mincho" w:hAnsi="MS Mincho" w:cs="MS Mincho" w:hint="eastAsia"/>
                <w:color w:val="000000"/>
                <w:kern w:val="0"/>
                <w:szCs w:val="20"/>
              </w:rPr>
              <w:t>․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위험성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3351B0" w:rsidRPr="00A235AB" w:rsidRDefault="00A235AB" w:rsidP="00A235AB">
            <w:pPr>
              <w:widowControl/>
              <w:numPr>
                <w:ilvl w:val="0"/>
                <w:numId w:val="4"/>
              </w:numPr>
              <w:wordWrap/>
              <w:autoSpaceDE/>
              <w:autoSpaceDN/>
              <w:spacing w:line="276" w:lineRule="auto"/>
              <w:ind w:left="630" w:hanging="20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NFPA 등급: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631B08" w:rsidRPr="00435F82" w:rsidRDefault="00631B08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2"/>
              </w:rPr>
              <w:t>3. 구성성분의 명칭 및 함유량</w:t>
            </w:r>
          </w:p>
        </w:tc>
      </w:tr>
      <w:tr w:rsidR="003351B0" w:rsidRPr="00435F82" w:rsidTr="00390DA4">
        <w:tc>
          <w:tcPr>
            <w:tcW w:w="9224" w:type="dxa"/>
            <w:shd w:val="clear" w:color="auto" w:fill="auto"/>
          </w:tcPr>
          <w:tbl>
            <w:tblPr>
              <w:tblpPr w:leftFromText="142" w:rightFromText="142" w:vertAnchor="text" w:horzAnchor="margin" w:tblpY="-36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689"/>
              <w:gridCol w:w="2409"/>
              <w:gridCol w:w="2302"/>
              <w:gridCol w:w="1420"/>
            </w:tblGrid>
            <w:tr w:rsidR="00631B08" w:rsidRPr="00435F82" w:rsidTr="00894ED6">
              <w:trPr>
                <w:trHeight w:val="413"/>
              </w:trPr>
              <w:tc>
                <w:tcPr>
                  <w:tcW w:w="2689" w:type="dxa"/>
                  <w:shd w:val="clear" w:color="auto" w:fill="99CCFF"/>
                  <w:vAlign w:val="center"/>
                </w:tcPr>
                <w:p w:rsidR="00631B08" w:rsidRPr="00435F82" w:rsidRDefault="00631B08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 w:rsidRPr="00435F82"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화학물질명</w:t>
                  </w:r>
                  <w:proofErr w:type="spellEnd"/>
                </w:p>
              </w:tc>
              <w:tc>
                <w:tcPr>
                  <w:tcW w:w="2409" w:type="dxa"/>
                  <w:shd w:val="clear" w:color="auto" w:fill="99CCFF"/>
                  <w:vAlign w:val="center"/>
                </w:tcPr>
                <w:p w:rsidR="00631B08" w:rsidRPr="00435F82" w:rsidRDefault="00631B08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 w:rsidRPr="00435F82">
                    <w:rPr>
                      <w:rFonts w:ascii="굴림" w:eastAsia="굴림" w:hAnsi="굴림" w:cs="굴림" w:hint="eastAsia"/>
                      <w:color w:val="000000"/>
                      <w:spacing w:val="-20"/>
                      <w:kern w:val="0"/>
                      <w:szCs w:val="20"/>
                    </w:rPr>
                    <w:t>관용명</w:t>
                  </w:r>
                  <w:proofErr w:type="spellEnd"/>
                  <w:r w:rsidRPr="00435F82">
                    <w:rPr>
                      <w:rFonts w:ascii="굴림" w:eastAsia="굴림" w:hAnsi="굴림" w:cs="굴림" w:hint="eastAsia"/>
                      <w:color w:val="000000"/>
                      <w:spacing w:val="-20"/>
                      <w:kern w:val="0"/>
                      <w:szCs w:val="20"/>
                    </w:rPr>
                    <w:t xml:space="preserve"> 및 이명</w:t>
                  </w:r>
                </w:p>
              </w:tc>
              <w:tc>
                <w:tcPr>
                  <w:tcW w:w="2302" w:type="dxa"/>
                  <w:shd w:val="clear" w:color="auto" w:fill="99CCFF"/>
                  <w:vAlign w:val="center"/>
                </w:tcPr>
                <w:p w:rsidR="00631B08" w:rsidRPr="00435F82" w:rsidRDefault="00631B08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5F82">
                    <w:rPr>
                      <w:rFonts w:ascii="굴림" w:eastAsia="굴림" w:hAnsi="굴림" w:cs="굴림" w:hint="eastAsia"/>
                      <w:color w:val="000000"/>
                      <w:spacing w:val="-20"/>
                      <w:kern w:val="0"/>
                      <w:szCs w:val="20"/>
                    </w:rPr>
                    <w:t>CAS 번호 또는 식별번호</w:t>
                  </w:r>
                </w:p>
              </w:tc>
              <w:tc>
                <w:tcPr>
                  <w:tcW w:w="1420" w:type="dxa"/>
                  <w:shd w:val="clear" w:color="auto" w:fill="99CCFF"/>
                  <w:vAlign w:val="center"/>
                </w:tcPr>
                <w:p w:rsidR="00631B08" w:rsidRPr="00435F82" w:rsidRDefault="00631B08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5F82"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함유량(wt%)</w:t>
                  </w:r>
                </w:p>
              </w:tc>
            </w:tr>
            <w:tr w:rsidR="00631B08" w:rsidRPr="00435F82" w:rsidTr="00894ED6">
              <w:trPr>
                <w:trHeight w:val="555"/>
              </w:trPr>
              <w:tc>
                <w:tcPr>
                  <w:tcW w:w="2689" w:type="dxa"/>
                  <w:vAlign w:val="center"/>
                </w:tcPr>
                <w:p w:rsidR="00631B08" w:rsidRPr="00435F82" w:rsidRDefault="00894ED6" w:rsidP="00435F82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Alkanes</w:t>
                  </w:r>
                  <w:proofErr w:type="spellEnd"/>
                  <w:r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, (C=10-14)</w:t>
                  </w:r>
                </w:p>
              </w:tc>
              <w:tc>
                <w:tcPr>
                  <w:tcW w:w="2409" w:type="dxa"/>
                  <w:vAlign w:val="center"/>
                </w:tcPr>
                <w:p w:rsidR="00631B08" w:rsidRPr="00435F82" w:rsidRDefault="00894ED6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-</w:t>
                  </w:r>
                </w:p>
              </w:tc>
              <w:tc>
                <w:tcPr>
                  <w:tcW w:w="2302" w:type="dxa"/>
                  <w:vAlign w:val="center"/>
                </w:tcPr>
                <w:p w:rsidR="00631B08" w:rsidRPr="00435F82" w:rsidRDefault="00894ED6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93924-07-3</w:t>
                  </w:r>
                </w:p>
              </w:tc>
              <w:tc>
                <w:tcPr>
                  <w:tcW w:w="1420" w:type="dxa"/>
                  <w:vAlign w:val="center"/>
                </w:tcPr>
                <w:p w:rsidR="00631B08" w:rsidRPr="00435F82" w:rsidRDefault="003E3865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5F82"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100</w:t>
                  </w:r>
                </w:p>
              </w:tc>
            </w:tr>
          </w:tbl>
          <w:p w:rsidR="00631B08" w:rsidRPr="00435F82" w:rsidRDefault="00631B08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  <w:r w:rsidRPr="00435F82">
              <w:rPr>
                <w:rFonts w:ascii="굴림" w:eastAsia="굴림" w:hAnsi="굴림" w:hint="eastAsia"/>
                <w:szCs w:val="20"/>
              </w:rPr>
              <w:t xml:space="preserve"> 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4. 응급조치 요령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1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눈에 들어갔을 때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물질과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접촉시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즉시 20분 이상 흐르는 물에 눈을 씻어내시오.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즉시 의료조치를 취하시오.</w:t>
            </w:r>
          </w:p>
          <w:p w:rsidR="00A235AB" w:rsidRPr="007317DC" w:rsidRDefault="00A235AB" w:rsidP="00A235AB">
            <w:pPr>
              <w:numPr>
                <w:ilvl w:val="0"/>
                <w:numId w:val="1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피부에 접촉했을 때:  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긴급 의료조치를 받으시오.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오염된 옷과 신발을 제거하고 오염지역을 격리하시오.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물질과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접촉시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즉시 20분 이상 흐르는 물에 피부와 눈을 씻어내시오.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화상의 경우 즉시 찬물로 가능한 오래 해당부위를 식히고, 피부에 들러붙은 옷은 제거하지 </w:t>
            </w: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lastRenderedPageBreak/>
              <w:t>마시오.</w:t>
            </w:r>
          </w:p>
          <w:p w:rsidR="00A235AB" w:rsidRPr="007317DC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비누와 물로 피부를 씻으시오.</w:t>
            </w:r>
          </w:p>
          <w:p w:rsidR="00A235AB" w:rsidRPr="007317DC" w:rsidRDefault="00A235AB" w:rsidP="00A235AB">
            <w:pPr>
              <w:numPr>
                <w:ilvl w:val="0"/>
                <w:numId w:val="1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흡입했을 때: 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긴급 의료조치를 받으시오.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호흡이 힘들 경우 산소를 공급하시오.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호흡하지 않는 경우 인공호흡을 실시하시오.</w:t>
            </w:r>
          </w:p>
          <w:p w:rsidR="00A235AB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신선한 공기가 있는 곳으로 옮기시오.</w:t>
            </w:r>
          </w:p>
          <w:p w:rsidR="00894ED6" w:rsidRPr="007317DC" w:rsidRDefault="00894ED6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따뜻하게 하고 안정되게 해주시오.</w:t>
            </w:r>
          </w:p>
          <w:p w:rsidR="00A235AB" w:rsidRPr="007317DC" w:rsidRDefault="00A235AB" w:rsidP="00A235AB">
            <w:pPr>
              <w:numPr>
                <w:ilvl w:val="0"/>
                <w:numId w:val="1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먹었을 때: 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즉시 의료조치를 취하시오.</w:t>
            </w:r>
          </w:p>
          <w:p w:rsidR="00A235AB" w:rsidRPr="007317DC" w:rsidRDefault="00A235AB" w:rsidP="00A235AB">
            <w:pPr>
              <w:numPr>
                <w:ilvl w:val="0"/>
                <w:numId w:val="1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기타 의사의 주의사항: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의료인력이 해당물질에 대해 인지하고 보호조치를 취하도록 하시오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.</w:t>
            </w:r>
          </w:p>
          <w:p w:rsidR="00C53448" w:rsidRPr="00A235AB" w:rsidRDefault="00C53448" w:rsidP="006B64A2">
            <w:pPr>
              <w:wordWrap/>
              <w:spacing w:line="276" w:lineRule="auto"/>
              <w:jc w:val="left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lastRenderedPageBreak/>
              <w:t>5. 폭발</w:t>
            </w:r>
            <w:r w:rsidRPr="00435F82">
              <w:rPr>
                <w:rFonts w:ascii="MS Mincho" w:eastAsia="MS Mincho" w:hAnsi="MS Mincho" w:cs="MS Mincho" w:hint="eastAsia"/>
                <w:b/>
                <w:color w:val="000000"/>
                <w:kern w:val="0"/>
                <w:szCs w:val="20"/>
              </w:rPr>
              <w:t>․</w:t>
            </w:r>
            <w:r w:rsidRPr="00435F82">
              <w:rPr>
                <w:rFonts w:ascii="굴림" w:eastAsia="굴림" w:hAnsi="굴림" w:cs="바탕" w:hint="eastAsia"/>
                <w:b/>
                <w:color w:val="000000"/>
                <w:kern w:val="0"/>
                <w:szCs w:val="20"/>
              </w:rPr>
              <w:t>화재 시</w:t>
            </w: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 xml:space="preserve"> 대처방법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1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적절한 (및 부적절한) 소화제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물분무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/안개, 일반포말 (적절한 소화제)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건조화학제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,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내알콜포말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,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물분무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, 일반포말 (적절한 소화제)</w:t>
            </w:r>
          </w:p>
          <w:p w:rsidR="00A235AB" w:rsidRPr="007317DC" w:rsidRDefault="00894ED6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직접</w:t>
            </w:r>
            <w:r w:rsidR="00A235AB"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주수</w:t>
            </w:r>
            <w:proofErr w:type="spellEnd"/>
            <w:r w:rsidR="00A235AB"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(부적절한 소화제)</w:t>
            </w:r>
          </w:p>
          <w:p w:rsidR="00A235AB" w:rsidRPr="007317DC" w:rsidRDefault="00A235AB" w:rsidP="00A235AB">
            <w:pPr>
              <w:numPr>
                <w:ilvl w:val="0"/>
                <w:numId w:val="1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화학물질로부터 생기는 특정 유해성 (예, 연소 시 발생 유해물질):</w:t>
            </w:r>
          </w:p>
          <w:p w:rsidR="00A235AB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가열시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용기가 폭발할 수 있음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누출물은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화재/폭발 위험이 있음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실내, 실외, 하수구에서 증기 폭발 위험이 있음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자극성,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부식성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, 독성 가스를 발생할 수 있음</w:t>
            </w:r>
          </w:p>
          <w:p w:rsidR="00A235AB" w:rsidRPr="007317DC" w:rsidRDefault="00A235AB" w:rsidP="00A235AB">
            <w:pPr>
              <w:numPr>
                <w:ilvl w:val="0"/>
                <w:numId w:val="1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화재 진압 시 착용할 보호구 및 예방조치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대부분 물보다 가벼우니 주의하시오.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뜨거운 상태로 운반될 수 있으니 주의하시오.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위험하지 않다면 화재지역에서 용기를 옮기시오.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탱크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최대거리에서 소화하거나 무인 소화장비를 이용하시오.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탱크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소화가 진화된 후에도 다량의 물로 용기를 식히시오.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탱크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압력 방출장치에서 고음이 있거나 탱크가 변색할 경우 즉시 물러나시오.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탱크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화염에 휩싸인 탱크에서 물러나시오.</w:t>
            </w:r>
          </w:p>
          <w:p w:rsidR="00A235AB" w:rsidRPr="00A32928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탱크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대규모 화재의 경우 무인 소화장비를 이용하고 불가능하다면 물러나 타게 놔두시오.</w:t>
            </w:r>
          </w:p>
          <w:p w:rsidR="009B65AD" w:rsidRPr="00A235AB" w:rsidRDefault="009B65AD" w:rsidP="00775E7D">
            <w:pPr>
              <w:wordWrap/>
              <w:spacing w:line="276" w:lineRule="auto"/>
              <w:ind w:left="532"/>
              <w:jc w:val="left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6. 누출 사고 시 대처방법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1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인체를 보호하기 위해 필요한 조치 사항 및 보호구: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모든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점화원을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제거하시오.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위험하지 않다면 누출을 멈추시오.</w:t>
            </w:r>
          </w:p>
          <w:p w:rsidR="00894ED6" w:rsidRDefault="00A235AB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피해야할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물질 및 조건에 유의하시오.</w:t>
            </w:r>
          </w:p>
          <w:p w:rsidR="004E2D37" w:rsidRDefault="004E2D37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lastRenderedPageBreak/>
              <w:t xml:space="preserve">물질 </w:t>
            </w:r>
            <w:proofErr w:type="spellStart"/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취급시</w:t>
            </w:r>
            <w:proofErr w:type="spellEnd"/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모든 장비를 반드시 접지하시오.</w:t>
            </w:r>
          </w:p>
          <w:p w:rsidR="00A235AB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증기발생을 줄이기 위해 증기억제포말을 사용할 수 있음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노출물을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만지거나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걸어다니지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마시오.</w:t>
            </w:r>
          </w:p>
          <w:p w:rsidR="00A235AB" w:rsidRPr="007317DC" w:rsidRDefault="00A235AB" w:rsidP="00A235AB">
            <w:pPr>
              <w:numPr>
                <w:ilvl w:val="0"/>
                <w:numId w:val="1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환경을 보호하기 위해 필요한 조치사항: </w:t>
            </w:r>
          </w:p>
          <w:p w:rsidR="00A235AB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수로, 하수구, 지하실, 밀폐공간으로의 유입을 방지하시오.</w:t>
            </w:r>
          </w:p>
          <w:p w:rsidR="004E2D37" w:rsidRPr="007317DC" w:rsidRDefault="004E2D37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누출물은</w:t>
            </w:r>
            <w:proofErr w:type="spellEnd"/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오염을 유발할 수 있음</w:t>
            </w:r>
          </w:p>
          <w:p w:rsidR="00A235AB" w:rsidRPr="007317DC" w:rsidRDefault="00A235AB" w:rsidP="00A235AB">
            <w:pPr>
              <w:numPr>
                <w:ilvl w:val="0"/>
                <w:numId w:val="1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정화 또는 제거 방법:</w:t>
            </w:r>
          </w:p>
          <w:p w:rsidR="004E2D37" w:rsidRPr="004E2D37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건조모래/흙, 기타 비가연성 물질로 덮거나 흡수한 후 용기에 옮기시오.</w:t>
            </w:r>
          </w:p>
          <w:p w:rsidR="004E2D37" w:rsidRPr="004E2D37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다량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누출시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액체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누출물과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멀게하여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도랑을 만드시오.</w:t>
            </w:r>
          </w:p>
          <w:p w:rsidR="00A235AB" w:rsidRPr="007317DC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청결한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방폭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도구를 사용하여 흡수된 물질을 수거하시오.</w:t>
            </w:r>
          </w:p>
          <w:p w:rsidR="00FF63BC" w:rsidRPr="00A235AB" w:rsidRDefault="00FF63BC" w:rsidP="00390DA4">
            <w:pPr>
              <w:wordWrap/>
              <w:spacing w:line="276" w:lineRule="auto"/>
              <w:jc w:val="left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lastRenderedPageBreak/>
              <w:t>7. 취급 및 저장방법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2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안전취급요령: </w:t>
            </w:r>
          </w:p>
          <w:p w:rsidR="004E2D37" w:rsidRPr="004E2D37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물질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취급시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모든 장비를 반드시 접지하시오.</w:t>
            </w:r>
          </w:p>
          <w:p w:rsidR="004E2D37" w:rsidRPr="004E2D37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공학적 관리 및 개인보호구를 참조하여 작업하시오.</w:t>
            </w:r>
          </w:p>
          <w:p w:rsidR="004E2D37" w:rsidRPr="004E2D37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열에 주의하시오.</w:t>
            </w:r>
          </w:p>
          <w:p w:rsidR="00A235AB" w:rsidRPr="007317DC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저지대 밀폐공간에서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작업시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산소결핍의 우려가 있으므로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작업중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,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공기중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산소농도 측정 및 환기를 하시오.</w:t>
            </w:r>
          </w:p>
          <w:p w:rsidR="00A235AB" w:rsidRPr="007317DC" w:rsidRDefault="00A235AB" w:rsidP="00A235AB">
            <w:pPr>
              <w:numPr>
                <w:ilvl w:val="0"/>
                <w:numId w:val="2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안전한 저장 방법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(피해야 할 조건을 포함함): 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피해야 할 물질 및 조건에 유의하시오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.</w:t>
            </w:r>
          </w:p>
          <w:p w:rsidR="00775E7D" w:rsidRPr="00435F82" w:rsidRDefault="00775E7D" w:rsidP="006B64A2">
            <w:pPr>
              <w:wordWrap/>
              <w:spacing w:line="276" w:lineRule="auto"/>
              <w:jc w:val="left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8. 노출방지 및 개인보호구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C53448" w:rsidRPr="00435F82" w:rsidRDefault="00C53448" w:rsidP="00390DA4">
            <w:pPr>
              <w:numPr>
                <w:ilvl w:val="0"/>
                <w:numId w:val="21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화학물질의 노출기준, 생물학적 노출기준 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tbl>
            <w:tblPr>
              <w:tblW w:w="85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3114"/>
              <w:gridCol w:w="1850"/>
              <w:gridCol w:w="1505"/>
              <w:gridCol w:w="2103"/>
            </w:tblGrid>
            <w:tr w:rsidR="00C53448" w:rsidRPr="00435F82" w:rsidTr="004E2D37">
              <w:trPr>
                <w:trHeight w:val="336"/>
              </w:trPr>
              <w:tc>
                <w:tcPr>
                  <w:tcW w:w="3114" w:type="dxa"/>
                  <w:vAlign w:val="center"/>
                </w:tcPr>
                <w:p w:rsidR="00C53448" w:rsidRPr="00435F82" w:rsidRDefault="00C53448" w:rsidP="007C1C61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AdobeMyungjoStd-Medium"/>
                      <w:kern w:val="0"/>
                      <w:szCs w:val="20"/>
                    </w:rPr>
                  </w:pPr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구성성분</w:t>
                  </w:r>
                </w:p>
              </w:tc>
              <w:tc>
                <w:tcPr>
                  <w:tcW w:w="1850" w:type="dxa"/>
                  <w:vAlign w:val="center"/>
                </w:tcPr>
                <w:p w:rsidR="00C53448" w:rsidRPr="00435F82" w:rsidRDefault="00C53448" w:rsidP="007C1C61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AdobeMyungjoStd-Medium"/>
                      <w:kern w:val="0"/>
                      <w:szCs w:val="20"/>
                    </w:rPr>
                  </w:pPr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국내규정</w:t>
                  </w:r>
                </w:p>
              </w:tc>
              <w:tc>
                <w:tcPr>
                  <w:tcW w:w="1505" w:type="dxa"/>
                  <w:vAlign w:val="center"/>
                </w:tcPr>
                <w:p w:rsidR="00C53448" w:rsidRPr="00435F82" w:rsidRDefault="00C53448" w:rsidP="007C1C61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AdobeMyungjoStd-Medium"/>
                      <w:kern w:val="0"/>
                      <w:szCs w:val="20"/>
                    </w:rPr>
                  </w:pPr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ACGIH</w:t>
                  </w:r>
                </w:p>
              </w:tc>
              <w:tc>
                <w:tcPr>
                  <w:tcW w:w="2103" w:type="dxa"/>
                  <w:vAlign w:val="center"/>
                </w:tcPr>
                <w:p w:rsidR="00C53448" w:rsidRPr="00435F82" w:rsidRDefault="00C53448" w:rsidP="007C1C61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AdobeMyungjoStd-Medium"/>
                      <w:kern w:val="0"/>
                      <w:szCs w:val="20"/>
                    </w:rPr>
                  </w:pPr>
                  <w:proofErr w:type="spellStart"/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생물학적노출기준</w:t>
                  </w:r>
                  <w:proofErr w:type="spellEnd"/>
                </w:p>
              </w:tc>
            </w:tr>
            <w:tr w:rsidR="00067DE1" w:rsidRPr="00435F82" w:rsidTr="004E2D37">
              <w:trPr>
                <w:trHeight w:val="672"/>
              </w:trPr>
              <w:tc>
                <w:tcPr>
                  <w:tcW w:w="3114" w:type="dxa"/>
                  <w:vAlign w:val="center"/>
                </w:tcPr>
                <w:p w:rsidR="00067DE1" w:rsidRPr="00435F82" w:rsidRDefault="004E2D37" w:rsidP="007C1C61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Alkanes</w:t>
                  </w:r>
                  <w:proofErr w:type="spellEnd"/>
                  <w:r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, (C=10-14)</w:t>
                  </w:r>
                </w:p>
              </w:tc>
              <w:tc>
                <w:tcPr>
                  <w:tcW w:w="1850" w:type="dxa"/>
                  <w:vAlign w:val="center"/>
                </w:tcPr>
                <w:p w:rsidR="00067DE1" w:rsidRPr="00435F82" w:rsidRDefault="004E2D37" w:rsidP="00067DE1">
                  <w:pPr>
                    <w:spacing w:line="276" w:lineRule="auto"/>
                    <w:jc w:val="center"/>
                    <w:rPr>
                      <w:rFonts w:ascii="굴림" w:eastAsia="굴림" w:hAnsi="굴림"/>
                      <w:szCs w:val="20"/>
                      <w:vertAlign w:val="superscript"/>
                    </w:rPr>
                  </w:pPr>
                  <w:proofErr w:type="spellStart"/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자료없음</w:t>
                  </w:r>
                  <w:proofErr w:type="spellEnd"/>
                </w:p>
              </w:tc>
              <w:tc>
                <w:tcPr>
                  <w:tcW w:w="1505" w:type="dxa"/>
                  <w:vAlign w:val="center"/>
                </w:tcPr>
                <w:p w:rsidR="00067DE1" w:rsidRPr="00435F82" w:rsidRDefault="004E2D37" w:rsidP="00067DE1">
                  <w:pPr>
                    <w:spacing w:line="276" w:lineRule="auto"/>
                    <w:jc w:val="center"/>
                    <w:rPr>
                      <w:rFonts w:ascii="굴림" w:eastAsia="굴림" w:hAnsi="굴림"/>
                      <w:szCs w:val="20"/>
                    </w:rPr>
                  </w:pPr>
                  <w:proofErr w:type="spellStart"/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자료없음</w:t>
                  </w:r>
                  <w:proofErr w:type="spellEnd"/>
                </w:p>
              </w:tc>
              <w:tc>
                <w:tcPr>
                  <w:tcW w:w="2103" w:type="dxa"/>
                  <w:vAlign w:val="center"/>
                </w:tcPr>
                <w:p w:rsidR="00067DE1" w:rsidRPr="00435F82" w:rsidRDefault="00067DE1" w:rsidP="001A6188">
                  <w:pPr>
                    <w:widowControl/>
                    <w:wordWrap/>
                    <w:autoSpaceDE/>
                    <w:spacing w:line="276" w:lineRule="auto"/>
                    <w:jc w:val="center"/>
                    <w:rPr>
                      <w:rFonts w:ascii="굴림" w:eastAsia="굴림" w:hAnsi="굴림" w:cs="AdobeMyungjoStd-Medium"/>
                      <w:kern w:val="0"/>
                      <w:szCs w:val="20"/>
                    </w:rPr>
                  </w:pPr>
                  <w:proofErr w:type="spellStart"/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자료없음</w:t>
                  </w:r>
                  <w:proofErr w:type="spellEnd"/>
                </w:p>
              </w:tc>
            </w:tr>
          </w:tbl>
          <w:p w:rsidR="00C53448" w:rsidRPr="00435F82" w:rsidRDefault="00C53448" w:rsidP="00390DA4">
            <w:pPr>
              <w:wordWrap/>
              <w:spacing w:line="276" w:lineRule="auto"/>
              <w:ind w:leftChars="50" w:left="1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21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적절한 공학적 관리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공정격리, 국소배기를 사용하거나 공기수준을 노출기준 이하로 유지하시오.</w:t>
            </w:r>
          </w:p>
          <w:p w:rsidR="00A235AB" w:rsidRPr="007317DC" w:rsidRDefault="00A235AB" w:rsidP="00A235AB">
            <w:pPr>
              <w:framePr w:hSpace="142" w:wrap="around" w:vAnchor="text" w:hAnchor="margin" w:x="-135" w:y="506"/>
              <w:numPr>
                <w:ilvl w:val="0"/>
                <w:numId w:val="21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개인 보호구</w:t>
            </w:r>
          </w:p>
          <w:p w:rsidR="00A235AB" w:rsidRPr="007317DC" w:rsidRDefault="00A235AB" w:rsidP="00A235AB">
            <w:pPr>
              <w:wordWrap/>
              <w:spacing w:line="276" w:lineRule="auto"/>
              <w:ind w:leftChars="150" w:left="300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호흡기 보호:</w:t>
            </w: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</w:t>
            </w:r>
          </w:p>
          <w:p w:rsidR="00A235AB" w:rsidRPr="007317DC" w:rsidRDefault="00A235AB" w:rsidP="00A235AB">
            <w:pPr>
              <w:numPr>
                <w:ilvl w:val="0"/>
                <w:numId w:val="31"/>
              </w:numPr>
              <w:wordWrap/>
              <w:spacing w:line="276" w:lineRule="auto"/>
              <w:ind w:left="993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호흡용 보호구는 한국산업안전공단의 검정("안" 마크)을 취득한 것을 이용하시오.</w:t>
            </w:r>
          </w:p>
          <w:p w:rsidR="00A235AB" w:rsidRPr="007317DC" w:rsidRDefault="00A235AB" w:rsidP="00A235AB">
            <w:pPr>
              <w:wordWrap/>
              <w:spacing w:line="276" w:lineRule="auto"/>
              <w:ind w:leftChars="150" w:left="300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눈 보호: </w:t>
            </w: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</w:t>
            </w:r>
          </w:p>
          <w:p w:rsidR="00A235AB" w:rsidRPr="007317DC" w:rsidRDefault="00A235AB" w:rsidP="00A235AB">
            <w:pPr>
              <w:numPr>
                <w:ilvl w:val="0"/>
                <w:numId w:val="31"/>
              </w:numPr>
              <w:wordWrap/>
              <w:spacing w:line="276" w:lineRule="auto"/>
              <w:ind w:left="993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화학물질 방어용 안경과 </w:t>
            </w:r>
            <w:proofErr w:type="spellStart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보안면을</w:t>
            </w:r>
            <w:proofErr w:type="spellEnd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사용하시오.</w:t>
            </w:r>
          </w:p>
          <w:p w:rsidR="00A235AB" w:rsidRPr="007317DC" w:rsidRDefault="00A235AB" w:rsidP="00A235AB">
            <w:pPr>
              <w:numPr>
                <w:ilvl w:val="0"/>
                <w:numId w:val="31"/>
              </w:numPr>
              <w:wordWrap/>
              <w:spacing w:line="276" w:lineRule="auto"/>
              <w:ind w:left="993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작업장 가까운 곳에 </w:t>
            </w:r>
            <w:proofErr w:type="spellStart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세안설비와</w:t>
            </w:r>
            <w:proofErr w:type="spellEnd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비상샤워시설(</w:t>
            </w:r>
            <w:proofErr w:type="spellStart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샤워식</w:t>
            </w:r>
            <w:proofErr w:type="spellEnd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)을 설치하시오.</w:t>
            </w:r>
          </w:p>
          <w:p w:rsidR="00A235AB" w:rsidRPr="007317DC" w:rsidRDefault="00A235AB" w:rsidP="00A235AB">
            <w:pPr>
              <w:wordWrap/>
              <w:spacing w:line="276" w:lineRule="auto"/>
              <w:ind w:leftChars="150" w:left="300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손 보호: </w:t>
            </w: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</w:t>
            </w:r>
          </w:p>
          <w:p w:rsidR="00A235AB" w:rsidRPr="007317DC" w:rsidRDefault="00A235AB" w:rsidP="00A235AB">
            <w:pPr>
              <w:numPr>
                <w:ilvl w:val="0"/>
                <w:numId w:val="31"/>
              </w:numPr>
              <w:wordWrap/>
              <w:spacing w:line="276" w:lineRule="auto"/>
              <w:ind w:left="993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적합한 </w:t>
            </w:r>
            <w:proofErr w:type="spellStart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내화학성</w:t>
            </w:r>
            <w:proofErr w:type="spellEnd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장갑을 착용하시오.</w:t>
            </w:r>
          </w:p>
          <w:p w:rsidR="00A235AB" w:rsidRPr="007317DC" w:rsidRDefault="00A235AB" w:rsidP="00A235AB">
            <w:pPr>
              <w:wordWrap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신체 보호:  </w:t>
            </w:r>
          </w:p>
          <w:p w:rsidR="00C53448" w:rsidRPr="00A235AB" w:rsidRDefault="00A235AB" w:rsidP="004E2D37">
            <w:pPr>
              <w:numPr>
                <w:ilvl w:val="0"/>
                <w:numId w:val="31"/>
              </w:numPr>
              <w:wordWrap/>
              <w:spacing w:line="276" w:lineRule="auto"/>
              <w:ind w:left="993"/>
              <w:jc w:val="left"/>
              <w:rPr>
                <w:rFonts w:ascii="굴림" w:eastAsia="굴림" w:hAnsi="굴림"/>
                <w:szCs w:val="20"/>
              </w:rPr>
            </w:pP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적합한 </w:t>
            </w:r>
            <w:proofErr w:type="spellStart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내화학성</w:t>
            </w:r>
            <w:proofErr w:type="spellEnd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보호의를</w:t>
            </w:r>
            <w:proofErr w:type="spellEnd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착용하시오.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lastRenderedPageBreak/>
              <w:t>9. 물리 화학적 특성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B9270F" w:rsidRDefault="003351B0" w:rsidP="00B9270F">
            <w:pPr>
              <w:wordWrap/>
              <w:spacing w:line="276" w:lineRule="auto"/>
              <w:ind w:left="426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C53448" w:rsidRPr="00435F82" w:rsidRDefault="00C53448" w:rsidP="00B9270F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외관(물리적 상태, 색 등</w:t>
            </w:r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) :</w:t>
            </w:r>
            <w:proofErr w:type="gram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B9270F"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20 ℃, 1 </w:t>
            </w:r>
            <w:proofErr w:type="spellStart"/>
            <w:r w:rsidR="00B9270F"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atm</w:t>
            </w:r>
            <w:proofErr w:type="spellEnd"/>
            <w:r w:rsidR="00B9270F"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에서 무색 액체</w:t>
            </w:r>
          </w:p>
          <w:p w:rsidR="00C53448" w:rsidRPr="00B9270F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냄새 :</w:t>
            </w:r>
            <w:proofErr w:type="gram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B621B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A46F4C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냄새 </w:t>
            </w:r>
            <w:proofErr w:type="spellStart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역치</w:t>
            </w:r>
            <w:proofErr w:type="spellEnd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="00B621B2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A46F4C" w:rsidRDefault="00156117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pH:</w:t>
            </w:r>
            <w:r w:rsidR="00B621B2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B621B2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A46F4C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녹는점/어는점: 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-23 </w:t>
            </w:r>
            <w:r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℃</w:t>
            </w:r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초기 끓는점과 끓는점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범위: </w:t>
            </w:r>
            <w:r w:rsidR="00B9590E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238 - 253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℃</w:t>
            </w:r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인화점: </w:t>
            </w:r>
            <w:r w:rsidR="00B9590E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105-115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AA5D7C"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℃</w:t>
            </w:r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증발 속도: </w:t>
            </w:r>
            <w:proofErr w:type="spellStart"/>
            <w:r w:rsidR="00DA4F3F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인화성(고체, 기체): </w:t>
            </w:r>
            <w:proofErr w:type="spellStart"/>
            <w:r w:rsid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해당</w:t>
            </w:r>
            <w:r w:rsidR="0015611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없음</w:t>
            </w:r>
            <w:proofErr w:type="spellEnd"/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인화 또는 폭발 범위의 상한/하한: </w:t>
            </w:r>
            <w:proofErr w:type="spellStart"/>
            <w:r w:rsidR="0015611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증기압: 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&lt;1.3332</w:t>
            </w:r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hPa</w:t>
            </w:r>
            <w:proofErr w:type="spellEnd"/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D52A1C" w:rsidRPr="00C542E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@</w:t>
            </w:r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2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0</w:t>
            </w:r>
            <w:r w:rsidR="00D52A1C"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℃</w:t>
            </w:r>
          </w:p>
          <w:p w:rsidR="00C53448" w:rsidRPr="00435F82" w:rsidRDefault="00C53448" w:rsidP="00D52A1C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용해도: </w:t>
            </w:r>
            <w:r w:rsidR="00D52A1C" w:rsidRPr="00D52A1C">
              <w:rPr>
                <w:rFonts w:ascii="굴림" w:eastAsia="굴림" w:hAnsi="굴림" w:cs="굴림"/>
                <w:color w:val="000000"/>
                <w:kern w:val="0"/>
                <w:szCs w:val="20"/>
              </w:rPr>
              <w:t>0.00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5</w:t>
            </w:r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mg/L </w:t>
            </w:r>
            <w:r w:rsidR="00AA5D7C" w:rsidRPr="00C542E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@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20</w:t>
            </w:r>
            <w:r w:rsidR="00AA5D7C"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℃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(</w:t>
            </w:r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in Water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,</w:t>
            </w:r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추정치)</w:t>
            </w:r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증기밀도: </w:t>
            </w:r>
            <w:proofErr w:type="spellStart"/>
            <w:r w:rsidR="0015611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AA5D7C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비중</w:t>
            </w:r>
            <w:r w:rsidR="0015611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: </w:t>
            </w:r>
            <w:r w:rsidR="00B9590E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0.70-0.80 </w:t>
            </w:r>
            <w:r w:rsidR="00B9590E" w:rsidRPr="00C542E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@</w:t>
            </w:r>
            <w:r w:rsidR="00B9590E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20</w:t>
            </w:r>
            <w:r w:rsidR="00B9590E"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℃</w:t>
            </w:r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n </w:t>
            </w:r>
            <w:proofErr w:type="spell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옥탄올</w:t>
            </w:r>
            <w:proofErr w:type="spell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/물 분배계수: 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5.1</w:t>
            </w:r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~7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.2 </w:t>
            </w:r>
            <w:r w:rsidR="00AA5D7C" w:rsidRPr="00C542E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@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20</w:t>
            </w:r>
            <w:r w:rsidR="00AA5D7C"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℃</w:t>
            </w:r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자연발화 온도: </w:t>
            </w:r>
            <w:proofErr w:type="spellStart"/>
            <w:r w:rsidR="00D52A1C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A46F4C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분해 온도</w:t>
            </w: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점도</w:t>
            </w:r>
            <w:r w:rsidR="00156117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: </w:t>
            </w:r>
            <w:r w:rsidR="00B9590E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1.5 </w:t>
            </w:r>
            <w:r w:rsidR="00B9590E">
              <w:rPr>
                <w:rFonts w:ascii="굴림" w:eastAsia="굴림" w:hAnsi="굴림" w:cs="굴림"/>
                <w:color w:val="000000"/>
                <w:kern w:val="0"/>
                <w:szCs w:val="20"/>
              </w:rPr>
              <w:t>–</w:t>
            </w:r>
            <w:r w:rsidR="00B9590E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2.5</w:t>
            </w:r>
            <w:r w:rsidR="00B9590E"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B9590E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cS</w:t>
            </w:r>
            <w:r w:rsidR="00B9590E"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t</w:t>
            </w:r>
            <w:proofErr w:type="spellEnd"/>
            <w:r w:rsidR="00B9590E"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at 40</w:t>
            </w:r>
            <w:r w:rsidR="00B9590E"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℃</w:t>
            </w:r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분자량: </w:t>
            </w:r>
            <w:r w:rsidR="00B9590E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193-203</w:t>
            </w:r>
          </w:p>
          <w:p w:rsidR="00C53448" w:rsidRPr="00435F82" w:rsidRDefault="00C53448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 xml:space="preserve">10. 안정성 및 </w:t>
            </w:r>
            <w:proofErr w:type="spellStart"/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반응성</w:t>
            </w:r>
            <w:proofErr w:type="spellEnd"/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23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화학적 안정성 및 유해반응의 </w:t>
            </w: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가능성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 </w:t>
            </w:r>
          </w:p>
          <w:p w:rsidR="00B9270F" w:rsidRPr="00B9270F" w:rsidRDefault="00B9270F" w:rsidP="00B9270F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가열시</w:t>
            </w:r>
            <w:proofErr w:type="spellEnd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용기가 폭발할 수 있음</w:t>
            </w:r>
          </w:p>
          <w:p w:rsidR="00B9270F" w:rsidRPr="00B9270F" w:rsidRDefault="00B9270F" w:rsidP="00B9270F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누출물은</w:t>
            </w:r>
            <w:proofErr w:type="spellEnd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화재/폭발 위험이 있음</w:t>
            </w:r>
          </w:p>
          <w:p w:rsidR="00B9270F" w:rsidRPr="00B9270F" w:rsidRDefault="00B9270F" w:rsidP="00B9270F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실내, 실외, 하수구에서 증기 폭발 위험이 있음</w:t>
            </w:r>
          </w:p>
          <w:p w:rsidR="00B9270F" w:rsidRPr="00B9270F" w:rsidRDefault="00B9270F" w:rsidP="00B9270F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화재시</w:t>
            </w:r>
            <w:proofErr w:type="spellEnd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자극성, </w:t>
            </w:r>
            <w:proofErr w:type="spellStart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부식성</w:t>
            </w:r>
            <w:proofErr w:type="spellEnd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, 독성 가스를 발생할 수 있음</w:t>
            </w:r>
          </w:p>
          <w:p w:rsidR="00A235AB" w:rsidRPr="007317DC" w:rsidRDefault="00A235AB" w:rsidP="00A235AB">
            <w:pPr>
              <w:numPr>
                <w:ilvl w:val="0"/>
                <w:numId w:val="23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피해야 할 조건(정전기 방전, 충격, 진동 등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):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열·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스파크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·화염 등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점화원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23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피해야 할 </w:t>
            </w: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물질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A235AB" w:rsidRDefault="00B9270F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가연물</w:t>
            </w:r>
          </w:p>
          <w:p w:rsidR="00B9270F" w:rsidRPr="007317DC" w:rsidRDefault="00B9270F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자극성, 독성 가스</w:t>
            </w:r>
          </w:p>
          <w:p w:rsidR="00A235AB" w:rsidRPr="007317DC" w:rsidRDefault="00A235AB" w:rsidP="00A235AB">
            <w:pPr>
              <w:numPr>
                <w:ilvl w:val="0"/>
                <w:numId w:val="23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분해 시 생성되는 </w:t>
            </w: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유해물질 :</w:t>
            </w:r>
            <w:proofErr w:type="gramEnd"/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674737">
            <w:pPr>
              <w:wordWrap/>
              <w:spacing w:line="276" w:lineRule="auto"/>
              <w:jc w:val="left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11. 독성에 관한 정보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C53448" w:rsidRPr="00435F82" w:rsidRDefault="00C53448" w:rsidP="00390DA4">
            <w:pPr>
              <w:numPr>
                <w:ilvl w:val="0"/>
                <w:numId w:val="24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가능성이 높은 노출 경로에 관한 정보</w:t>
            </w:r>
          </w:p>
          <w:p w:rsidR="00C53448" w:rsidRPr="00435F82" w:rsidRDefault="00C53448" w:rsidP="00390DA4">
            <w:pPr>
              <w:pStyle w:val="a7"/>
              <w:spacing w:before="0" w:beforeAutospacing="0" w:after="0" w:afterAutospacing="0" w:line="276" w:lineRule="auto"/>
              <w:ind w:leftChars="150" w:left="300"/>
              <w:rPr>
                <w:sz w:val="20"/>
                <w:szCs w:val="20"/>
              </w:rPr>
            </w:pPr>
            <w:r w:rsidRPr="00435F82">
              <w:rPr>
                <w:rFonts w:hint="eastAsia"/>
                <w:sz w:val="20"/>
                <w:szCs w:val="20"/>
              </w:rPr>
              <w:t>○</w:t>
            </w:r>
            <w:r w:rsidR="00150A4F" w:rsidRPr="00435F82">
              <w:rPr>
                <w:rFonts w:hint="eastAsia"/>
                <w:sz w:val="20"/>
                <w:szCs w:val="20"/>
              </w:rPr>
              <w:t xml:space="preserve"> </w:t>
            </w:r>
            <w:proofErr w:type="spellStart"/>
            <w:r w:rsidR="00150A4F" w:rsidRPr="00435F82">
              <w:rPr>
                <w:rFonts w:hint="eastAsia"/>
                <w:sz w:val="2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numPr>
                <w:ilvl w:val="0"/>
                <w:numId w:val="24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lastRenderedPageBreak/>
              <w:t>단기 및 장기 노출에 의한 지연, 급성 영향 및 만성 영향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○급성 독성(노출 가능한 모든 경로에 대해 기재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)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: 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경구: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눈/피부: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 호흡기(</w:t>
            </w:r>
            <w:r w:rsidR="00CE1EFD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가스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): </w:t>
            </w:r>
            <w:proofErr w:type="spellStart"/>
            <w:r w:rsidR="00B41E0B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4D76ED" w:rsidRPr="00A32928" w:rsidRDefault="004D76ED" w:rsidP="004D76ED">
            <w:pPr>
              <w:widowControl/>
              <w:wordWrap/>
              <w:autoSpaceDE/>
              <w:autoSpaceDN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호흡기(증기):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4D76ED" w:rsidRPr="00435F82" w:rsidRDefault="004D76ED" w:rsidP="004D76ED">
            <w:pPr>
              <w:widowControl/>
              <w:wordWrap/>
              <w:autoSpaceDE/>
              <w:autoSpaceDN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 호흡기(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분진/</w:t>
            </w:r>
            <w:proofErr w:type="spellStart"/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미스트</w:t>
            </w:r>
            <w:proofErr w:type="spell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):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피부 </w:t>
            </w:r>
            <w:proofErr w:type="spell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부식성</w:t>
            </w:r>
            <w:proofErr w:type="spell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또는 자극성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심한 눈 손상 또는 자극성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 w:firstLineChars="133" w:firstLine="266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호흡기 과민성: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 w:firstLineChars="133" w:firstLine="266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2100" w:hangingChars="900" w:hanging="18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피부 과민성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283" w:left="2098" w:hangingChars="766" w:hanging="1532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발암성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284" w:left="708" w:hangingChars="70" w:hanging="14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="00E17231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생식세포 변이원성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</w:p>
          <w:p w:rsidR="00AA5D7C" w:rsidRPr="00435F82" w:rsidRDefault="00AA5D7C" w:rsidP="00AA5D7C">
            <w:pPr>
              <w:widowControl/>
              <w:wordWrap/>
              <w:autoSpaceDE/>
              <w:autoSpaceDN/>
              <w:spacing w:line="276" w:lineRule="auto"/>
              <w:ind w:leftChars="283" w:left="2098" w:hangingChars="766" w:hanging="1532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생식독성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283" w:left="766" w:hangingChars="100" w:hanging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특정 표적장기 </w:t>
            </w:r>
            <w:r w:rsidRPr="00435F82">
              <w:rPr>
                <w:rFonts w:ascii="굴림" w:eastAsia="굴림" w:hAnsi="굴림" w:cs="바탕" w:hint="eastAsia"/>
                <w:color w:val="000000"/>
                <w:kern w:val="0"/>
                <w:szCs w:val="20"/>
              </w:rPr>
              <w:t>독성물질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(1회 노출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):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9A2426" w:rsidRPr="00435F82" w:rsidRDefault="009A2426" w:rsidP="00390DA4">
            <w:pPr>
              <w:widowControl/>
              <w:wordWrap/>
              <w:autoSpaceDE/>
              <w:autoSpaceDN/>
              <w:spacing w:line="276" w:lineRule="auto"/>
              <w:ind w:leftChars="283" w:left="766" w:hangingChars="100" w:hanging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특정 표적장기 </w:t>
            </w:r>
            <w:r w:rsidRPr="00435F82">
              <w:rPr>
                <w:rFonts w:ascii="굴림" w:eastAsia="굴림" w:hAnsi="굴림" w:cs="바탕" w:hint="eastAsia"/>
                <w:color w:val="000000"/>
                <w:kern w:val="0"/>
                <w:szCs w:val="20"/>
              </w:rPr>
              <w:t>독성물질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(반복 노출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):</w:t>
            </w:r>
          </w:p>
          <w:p w:rsidR="009A2426" w:rsidRPr="00435F82" w:rsidRDefault="009A2426" w:rsidP="00390DA4">
            <w:pPr>
              <w:widowControl/>
              <w:wordWrap/>
              <w:autoSpaceDE/>
              <w:autoSpaceDN/>
              <w:spacing w:line="276" w:lineRule="auto"/>
              <w:ind w:leftChars="283" w:left="766" w:hangingChars="100" w:hanging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42" w:left="300" w:hangingChars="8" w:hanging="16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흡인 유해성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9A2426" w:rsidRPr="00435F82" w:rsidRDefault="009A2426" w:rsidP="00390DA4">
            <w:pPr>
              <w:widowControl/>
              <w:wordWrap/>
              <w:autoSpaceDE/>
              <w:autoSpaceDN/>
              <w:spacing w:line="276" w:lineRule="auto"/>
              <w:ind w:leftChars="150" w:left="300" w:firstLineChars="133" w:firstLine="266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lastRenderedPageBreak/>
              <w:t>12. 환경에 미치는 영향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C53448" w:rsidRPr="00435F82" w:rsidRDefault="00C53448" w:rsidP="00390DA4">
            <w:pPr>
              <w:numPr>
                <w:ilvl w:val="0"/>
                <w:numId w:val="25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생태독성 :</w:t>
            </w:r>
            <w:proofErr w:type="gramEnd"/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</w:t>
            </w:r>
          </w:p>
          <w:p w:rsidR="001D0965" w:rsidRPr="00435F82" w:rsidRDefault="001D0965" w:rsidP="00390DA4">
            <w:pPr>
              <w:wordWrap/>
              <w:spacing w:line="276" w:lineRule="auto"/>
              <w:ind w:firstLineChars="200" w:firstLine="4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</w:t>
            </w:r>
            <w:proofErr w:type="gramStart"/>
            <w:r w:rsidR="00DE68AE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어류 :</w:t>
            </w:r>
            <w:proofErr w:type="gramEnd"/>
            <w:r w:rsidR="00DE68AE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15611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1D0965" w:rsidRPr="00435F82" w:rsidRDefault="001D0965" w:rsidP="00390DA4">
            <w:pPr>
              <w:wordWrap/>
              <w:spacing w:line="276" w:lineRule="auto"/>
              <w:ind w:firstLineChars="200" w:firstLine="4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gramStart"/>
            <w:r w:rsidR="00DE68AE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갑각류 :</w:t>
            </w:r>
            <w:proofErr w:type="gramEnd"/>
            <w:r w:rsidR="00DE68AE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1D0965" w:rsidRPr="00A46F4C" w:rsidRDefault="001D0965" w:rsidP="00390DA4">
            <w:pPr>
              <w:wordWrap/>
              <w:spacing w:line="276" w:lineRule="auto"/>
              <w:ind w:firstLineChars="200" w:firstLine="4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gramStart"/>
            <w:r w:rsidR="00DE68AE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조류 :</w:t>
            </w:r>
            <w:proofErr w:type="gramEnd"/>
            <w:r w:rsidR="00DE68AE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15611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A46F4C" w:rsidRDefault="00C53448" w:rsidP="00390DA4">
            <w:pPr>
              <w:numPr>
                <w:ilvl w:val="0"/>
                <w:numId w:val="25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잔류성</w:t>
            </w:r>
            <w:proofErr w:type="spellEnd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및 </w:t>
            </w:r>
            <w:proofErr w:type="spellStart"/>
            <w:proofErr w:type="gramStart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분해성</w:t>
            </w:r>
            <w:proofErr w:type="spellEnd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9E267C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log</w:t>
            </w:r>
            <w:r w:rsidR="00B72285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9E267C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Kow</w:t>
            </w:r>
            <w:proofErr w:type="spellEnd"/>
            <w:r w:rsidR="00892521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= 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5.1~7.2</w:t>
            </w:r>
          </w:p>
          <w:p w:rsidR="00C53448" w:rsidRPr="00435F82" w:rsidRDefault="00C53448" w:rsidP="00390DA4">
            <w:pPr>
              <w:numPr>
                <w:ilvl w:val="0"/>
                <w:numId w:val="25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생물 </w:t>
            </w:r>
            <w:proofErr w:type="spellStart"/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농축성</w:t>
            </w:r>
            <w:proofErr w:type="spell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:</w:t>
            </w:r>
            <w:proofErr w:type="gram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numPr>
                <w:ilvl w:val="0"/>
                <w:numId w:val="25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토양 </w:t>
            </w:r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이동성 :</w:t>
            </w:r>
            <w:proofErr w:type="gram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15611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numPr>
                <w:ilvl w:val="0"/>
                <w:numId w:val="25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기타 유해 </w:t>
            </w:r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영향 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9A2426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892521" w:rsidRDefault="00892521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A5D7C" w:rsidRDefault="00AA5D7C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A5D7C" w:rsidRPr="00435F82" w:rsidRDefault="00AA5D7C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  <w:bookmarkStart w:id="0" w:name="_GoBack"/>
            <w:bookmarkEnd w:id="0"/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lastRenderedPageBreak/>
              <w:t>13. 폐기시 주의사항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150A4F" w:rsidRPr="00435F82" w:rsidRDefault="00150A4F" w:rsidP="00390DA4">
            <w:pPr>
              <w:widowControl/>
              <w:wordWrap/>
              <w:autoSpaceDE/>
              <w:autoSpaceDN/>
              <w:spacing w:line="276" w:lineRule="auto"/>
              <w:ind w:leftChars="50" w:left="1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C53448" w:rsidRPr="00435F82" w:rsidRDefault="00C53448" w:rsidP="00390DA4">
            <w:pPr>
              <w:numPr>
                <w:ilvl w:val="0"/>
                <w:numId w:val="26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폐기방법 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C53448" w:rsidRPr="00435F82" w:rsidRDefault="00150A4F" w:rsidP="00390DA4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폐기물관리법에 명시된 경우 규정에 따라 내용물 및 용기를 폐기하시오.</w:t>
            </w:r>
          </w:p>
          <w:p w:rsidR="00C53448" w:rsidRPr="00435F82" w:rsidRDefault="00C53448" w:rsidP="00390DA4">
            <w:pPr>
              <w:numPr>
                <w:ilvl w:val="0"/>
                <w:numId w:val="26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폐기시 </w:t>
            </w:r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주의사항 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(오염된 용기 및 포장의 폐기 방법을 포함함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):</w:t>
            </w:r>
          </w:p>
          <w:p w:rsidR="00C53448" w:rsidRDefault="00435F82" w:rsidP="00390DA4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color w:val="000000"/>
                <w:kern w:val="0"/>
                <w:szCs w:val="20"/>
              </w:rPr>
              <w:t>폐기물관리법에 명시된 경우 규정에 명시된 주의사항을 고려하시오.</w:t>
            </w:r>
          </w:p>
          <w:p w:rsidR="00A235AB" w:rsidRPr="00435F82" w:rsidRDefault="00A235AB" w:rsidP="00E467B4">
            <w:pPr>
              <w:wordWrap/>
              <w:spacing w:line="276" w:lineRule="auto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14. 운송에 필요한 정보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27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유엔 번호: </w:t>
            </w:r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UN운송위험물질 분류정보가 없음</w:t>
            </w:r>
          </w:p>
          <w:p w:rsidR="00A235AB" w:rsidRPr="007317DC" w:rsidRDefault="00A235AB" w:rsidP="00A235AB">
            <w:pPr>
              <w:numPr>
                <w:ilvl w:val="0"/>
                <w:numId w:val="27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유엔 적정 </w:t>
            </w:r>
            <w:proofErr w:type="spellStart"/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선적명</w:t>
            </w:r>
            <w:proofErr w:type="spellEnd"/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27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운송에서의 위험성 등급: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27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용기등급: (해당하는 경우)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27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해양오염물질(해당 또는 비 해당으로 표기):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비해당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27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사용자가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운송 또는 운송 수단에 관련해 알 필요가 있거나 필요한 특별한 안전 대책: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C53448" w:rsidRPr="00A235AB" w:rsidRDefault="00C53448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b/>
                <w:color w:val="000000"/>
                <w:kern w:val="0"/>
                <w:szCs w:val="20"/>
              </w:rPr>
              <w:t>15. 법적 규제현황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A32928" w:rsidRDefault="00A235AB" w:rsidP="00A235AB">
            <w:pPr>
              <w:numPr>
                <w:ilvl w:val="0"/>
                <w:numId w:val="2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산업안전보건법에 의한 규제: </w:t>
            </w:r>
            <w:proofErr w:type="spellStart"/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A32928" w:rsidRDefault="00A235AB" w:rsidP="00A235AB">
            <w:pPr>
              <w:numPr>
                <w:ilvl w:val="0"/>
                <w:numId w:val="2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화학물질관리법에 의한 규제: </w:t>
            </w:r>
            <w:proofErr w:type="spellStart"/>
            <w:r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A32928" w:rsidRDefault="00A235AB" w:rsidP="00A235AB">
            <w:pPr>
              <w:numPr>
                <w:ilvl w:val="0"/>
                <w:numId w:val="2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cs="굴림"/>
                <w:color w:val="000000"/>
                <w:kern w:val="0"/>
                <w:szCs w:val="20"/>
              </w:rPr>
              <w:t>위험물안전관리법에 의한 규제:</w:t>
            </w:r>
            <w:r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제4류 제3석유류</w:t>
            </w:r>
          </w:p>
          <w:p w:rsidR="00A235AB" w:rsidRPr="00A32928" w:rsidRDefault="00A235AB" w:rsidP="00A235AB">
            <w:pPr>
              <w:numPr>
                <w:ilvl w:val="0"/>
                <w:numId w:val="2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cs="굴림"/>
                <w:color w:val="000000"/>
                <w:kern w:val="0"/>
                <w:szCs w:val="20"/>
              </w:rPr>
              <w:t>폐기물관리법에 의한 규제:</w:t>
            </w:r>
            <w:r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지정폐기물</w:t>
            </w:r>
          </w:p>
          <w:p w:rsidR="00A235AB" w:rsidRPr="00A32928" w:rsidRDefault="00A235AB" w:rsidP="00A235AB">
            <w:pPr>
              <w:numPr>
                <w:ilvl w:val="0"/>
                <w:numId w:val="2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cs="굴림"/>
                <w:color w:val="000000"/>
                <w:kern w:val="0"/>
                <w:szCs w:val="20"/>
              </w:rPr>
              <w:t>기타</w:t>
            </w: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 xml:space="preserve"> 국내 및 외국법에 의한 규제:</w:t>
            </w:r>
          </w:p>
          <w:p w:rsidR="00A235AB" w:rsidRPr="00A32928" w:rsidRDefault="00A235AB" w:rsidP="00A235AB">
            <w:pPr>
              <w:wordWrap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>•</w:t>
            </w:r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국내 규정</w:t>
            </w: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</w:p>
          <w:p w:rsidR="00A235AB" w:rsidRPr="00A32928" w:rsidRDefault="00A235AB" w:rsidP="00A235AB">
            <w:pPr>
              <w:wordWrap/>
              <w:spacing w:line="276" w:lineRule="auto"/>
              <w:ind w:leftChars="250" w:left="500" w:firstLineChars="100" w:firstLine="2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잔류성</w:t>
            </w:r>
            <w:proofErr w:type="spellEnd"/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유기오염물질 관리법</w:t>
            </w: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>해당없음</w:t>
            </w:r>
            <w:proofErr w:type="spellEnd"/>
          </w:p>
          <w:p w:rsidR="00A235AB" w:rsidRPr="00A32928" w:rsidRDefault="00A235AB" w:rsidP="00A235AB">
            <w:pPr>
              <w:wordWrap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>•</w:t>
            </w:r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국외 규정</w:t>
            </w: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</w:p>
          <w:p w:rsidR="00A235AB" w:rsidRPr="00A32928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미국관리정보(OSHA 규정)</w:t>
            </w: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미국관리정보(CERCLA 규정)</w:t>
            </w: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>해당없음</w:t>
            </w:r>
            <w:proofErr w:type="spellEnd"/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 </w:t>
            </w:r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미국관리정보(EPCRA 302 규정)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미국관리정보(EPCRA 304 규정)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미국관리정보(EPCRA 313 규정)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로테르담협약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물질)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미국관리정보(스톡홀름협약 물질)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미국관리정보(몬트리올의정서 물질)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EU분류정보(확정분류결과)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EU분류정보(위험문구)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EU분류정보(안전문구)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4D76ED" w:rsidRDefault="004D76ED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892521" w:rsidRDefault="00892521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892521" w:rsidRPr="00435F82" w:rsidRDefault="00892521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lastRenderedPageBreak/>
              <w:t>16. 기타 참고사항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C53448" w:rsidRPr="00435F82" w:rsidRDefault="00C53448" w:rsidP="00390DA4">
            <w:pPr>
              <w:numPr>
                <w:ilvl w:val="0"/>
                <w:numId w:val="2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자료의 </w:t>
            </w:r>
            <w:proofErr w:type="gramStart"/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출처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</w:p>
          <w:p w:rsidR="00C53448" w:rsidRPr="00435F82" w:rsidRDefault="00C53448" w:rsidP="00390DA4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color w:val="000000"/>
                <w:kern w:val="0"/>
                <w:szCs w:val="20"/>
              </w:rPr>
              <w:t>참고문헌</w:t>
            </w:r>
          </w:p>
          <w:p w:rsidR="00E120BA" w:rsidRDefault="00E120BA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E120BA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안전보건공단 MSDS 2015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OECD SIDS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HSDB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IARC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color w:val="000000"/>
                <w:kern w:val="0"/>
                <w:szCs w:val="20"/>
              </w:rPr>
              <w:t>ECOTOX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color w:val="000000"/>
                <w:kern w:val="0"/>
                <w:szCs w:val="20"/>
              </w:rPr>
              <w:t>NITE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color w:val="000000"/>
                <w:kern w:val="0"/>
                <w:szCs w:val="20"/>
              </w:rPr>
              <w:t>Recommendations on the transport of dangerous goods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color w:val="000000"/>
                <w:kern w:val="0"/>
                <w:szCs w:val="20"/>
              </w:rPr>
              <w:t>NCIS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Emergency response guide book</w:t>
            </w:r>
          </w:p>
          <w:p w:rsidR="0064765F" w:rsidRPr="00C542E4" w:rsidRDefault="0064765F" w:rsidP="0064765F">
            <w:pPr>
              <w:widowControl/>
              <w:wordWrap/>
              <w:autoSpaceDE/>
              <w:autoSpaceDN/>
              <w:spacing w:line="276" w:lineRule="auto"/>
              <w:ind w:leftChars="200" w:left="400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C542E4">
              <w:rPr>
                <w:rFonts w:ascii="굴림" w:eastAsia="굴림" w:hAnsi="굴림"/>
                <w:color w:val="000000"/>
                <w:kern w:val="0"/>
                <w:szCs w:val="20"/>
              </w:rPr>
              <w:t>•</w:t>
            </w:r>
            <w:r w:rsidRPr="00C542E4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 </w:t>
            </w:r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C542E4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소방방재청</w:t>
            </w:r>
            <w:proofErr w:type="spellEnd"/>
            <w:r w:rsidRPr="00C542E4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위험물 정보시스템</w:t>
            </w:r>
          </w:p>
          <w:p w:rsidR="00077865" w:rsidRPr="00435F82" w:rsidRDefault="00077865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ECOSAR</w:t>
            </w:r>
          </w:p>
          <w:p w:rsidR="00077865" w:rsidRPr="00435F82" w:rsidRDefault="00077865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QSAR</w:t>
            </w:r>
          </w:p>
          <w:p w:rsidR="00077865" w:rsidRPr="00435F82" w:rsidRDefault="00077865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EU RAR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The Chemical Database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ICSC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RTECS</w:t>
            </w:r>
          </w:p>
          <w:p w:rsidR="00077865" w:rsidRPr="00A46F4C" w:rsidRDefault="00077865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NIOSH </w:t>
            </w:r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Pocket guide</w:t>
            </w:r>
          </w:p>
          <w:p w:rsidR="00C53448" w:rsidRPr="00A46F4C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ESIS</w:t>
            </w:r>
          </w:p>
          <w:p w:rsidR="00077865" w:rsidRPr="00A46F4C" w:rsidRDefault="00077865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ECHA CHEM</w:t>
            </w:r>
          </w:p>
          <w:p w:rsidR="00C53448" w:rsidRPr="00A46F4C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HPVIS</w:t>
            </w:r>
          </w:p>
          <w:p w:rsidR="00C53448" w:rsidRPr="00A46F4C" w:rsidRDefault="00C53448" w:rsidP="00390DA4">
            <w:pPr>
              <w:numPr>
                <w:ilvl w:val="0"/>
                <w:numId w:val="2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최초 </w:t>
            </w:r>
            <w:proofErr w:type="gramStart"/>
            <w:r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작성일자</w:t>
            </w: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="005B5A55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1996</w:t>
            </w: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. 0</w:t>
            </w:r>
            <w:r w:rsidR="00892521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7</w:t>
            </w: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. </w:t>
            </w:r>
            <w:r w:rsidR="005B5A55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2</w:t>
            </w:r>
            <w:r w:rsidR="00892521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1</w:t>
            </w:r>
          </w:p>
          <w:p w:rsidR="00C53448" w:rsidRPr="00435F82" w:rsidRDefault="00C53448" w:rsidP="00390DA4">
            <w:pPr>
              <w:numPr>
                <w:ilvl w:val="0"/>
                <w:numId w:val="2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개정 횟수 및 최종 </w:t>
            </w:r>
            <w:proofErr w:type="gramStart"/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개정일자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="00892521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7</w:t>
            </w:r>
            <w:r w:rsidR="005B5A55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회 </w:t>
            </w:r>
            <w:r w:rsidR="00FF63BC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/</w:t>
            </w:r>
            <w:r w:rsidR="00150A4F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2015. </w:t>
            </w:r>
            <w:r w:rsidR="007A045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10</w:t>
            </w:r>
            <w:r w:rsidR="00150A4F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. </w:t>
            </w:r>
            <w:r w:rsidR="004F377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0</w:t>
            </w:r>
            <w:r w:rsidR="007A045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1</w:t>
            </w:r>
          </w:p>
          <w:p w:rsidR="00C53448" w:rsidRPr="00435F82" w:rsidRDefault="00C53448" w:rsidP="00390DA4">
            <w:pPr>
              <w:numPr>
                <w:ilvl w:val="0"/>
                <w:numId w:val="2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기타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</w:p>
          <w:p w:rsidR="00C53448" w:rsidRPr="00435F82" w:rsidRDefault="00C53448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</w:tbl>
    <w:p w:rsidR="00DB04C6" w:rsidRPr="00435F82" w:rsidRDefault="00DB04C6" w:rsidP="00C10C2C">
      <w:pPr>
        <w:spacing w:line="276" w:lineRule="auto"/>
        <w:rPr>
          <w:rFonts w:ascii="굴림" w:eastAsia="굴림" w:hAnsi="굴림"/>
          <w:szCs w:val="20"/>
        </w:rPr>
      </w:pPr>
    </w:p>
    <w:sectPr w:rsidR="00DB04C6" w:rsidRPr="00435F82" w:rsidSect="00F109DB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74E4" w:rsidRDefault="003D74E4" w:rsidP="00CF6DE2">
      <w:r>
        <w:separator/>
      </w:r>
    </w:p>
  </w:endnote>
  <w:endnote w:type="continuationSeparator" w:id="0">
    <w:p w:rsidR="003D74E4" w:rsidRDefault="003D74E4" w:rsidP="00CF6D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dobeMyungjoStd-Medium">
    <w:altName w:val="굴림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6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9365"/>
    </w:tblGrid>
    <w:tr w:rsidR="00C33839" w:rsidTr="00463352">
      <w:trPr>
        <w:trHeight w:val="300"/>
        <w:jc w:val="center"/>
      </w:trPr>
      <w:tc>
        <w:tcPr>
          <w:tcW w:w="9365" w:type="dxa"/>
          <w:tcBorders>
            <w:left w:val="nil"/>
            <w:bottom w:val="nil"/>
            <w:right w:val="nil"/>
          </w:tcBorders>
        </w:tcPr>
        <w:p w:rsidR="00C33839" w:rsidRPr="00463352" w:rsidRDefault="00C33839" w:rsidP="00894ED6">
          <w:pPr>
            <w:rPr>
              <w:kern w:val="0"/>
              <w:szCs w:val="20"/>
            </w:rPr>
          </w:pPr>
          <w:r>
            <w:rPr>
              <w:rFonts w:hAnsi="바탕" w:cs="굴림" w:hint="eastAsia"/>
              <w:bCs/>
              <w:kern w:val="0"/>
              <w:szCs w:val="20"/>
            </w:rPr>
            <w:t xml:space="preserve">C10~C12                </w:t>
          </w:r>
          <w:r w:rsidRPr="00463352">
            <w:rPr>
              <w:rFonts w:hAnsi="바탕" w:hint="eastAsia"/>
              <w:kern w:val="0"/>
              <w:szCs w:val="20"/>
            </w:rPr>
            <w:t xml:space="preserve">        </w:t>
          </w:r>
          <w:r w:rsidRPr="00463352">
            <w:rPr>
              <w:rFonts w:hAnsi="바탕" w:hint="eastAsia"/>
              <w:kern w:val="0"/>
            </w:rPr>
            <w:t xml:space="preserve">      </w:t>
          </w:r>
          <w:r w:rsidRPr="00463352">
            <w:rPr>
              <w:rFonts w:hAnsi="바탕" w:hint="eastAsia"/>
              <w:kern w:val="0"/>
              <w:szCs w:val="20"/>
            </w:rPr>
            <w:t xml:space="preserve">이수화학주식회사         </w:t>
          </w:r>
          <w:r w:rsidRPr="00463352">
            <w:rPr>
              <w:rFonts w:hAnsi="바탕" w:hint="eastAsia"/>
              <w:kern w:val="0"/>
            </w:rPr>
            <w:t xml:space="preserve">     </w:t>
          </w:r>
          <w:r w:rsidRPr="00463352">
            <w:rPr>
              <w:rFonts w:hAnsi="바탕" w:hint="eastAsia"/>
              <w:kern w:val="0"/>
              <w:szCs w:val="20"/>
            </w:rPr>
            <w:t xml:space="preserve">      A4(210×297mm)</w:t>
          </w:r>
        </w:p>
      </w:tc>
    </w:tr>
  </w:tbl>
  <w:p w:rsidR="00C33839" w:rsidRPr="00CF6DE2" w:rsidRDefault="00C33839" w:rsidP="00CF6DE2">
    <w:pPr>
      <w:rPr>
        <w:rFonts w:hAnsi="바탕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74E4" w:rsidRDefault="003D74E4" w:rsidP="00CF6DE2">
      <w:r>
        <w:separator/>
      </w:r>
    </w:p>
  </w:footnote>
  <w:footnote w:type="continuationSeparator" w:id="0">
    <w:p w:rsidR="003D74E4" w:rsidRDefault="003D74E4" w:rsidP="00CF6D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7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1115"/>
      <w:gridCol w:w="4025"/>
      <w:gridCol w:w="997"/>
      <w:gridCol w:w="1504"/>
      <w:gridCol w:w="895"/>
      <w:gridCol w:w="740"/>
    </w:tblGrid>
    <w:tr w:rsidR="00C33839" w:rsidRPr="0084731F" w:rsidTr="00463352">
      <w:trPr>
        <w:trHeight w:val="691"/>
        <w:jc w:val="center"/>
      </w:trPr>
      <w:tc>
        <w:tcPr>
          <w:tcW w:w="1115" w:type="dxa"/>
          <w:vMerge w:val="restart"/>
          <w:vAlign w:val="center"/>
        </w:tcPr>
        <w:p w:rsidR="00C33839" w:rsidRPr="00463352" w:rsidRDefault="008E6164" w:rsidP="00463352">
          <w:pPr>
            <w:pStyle w:val="a3"/>
            <w:jc w:val="center"/>
            <w:rPr>
              <w:kern w:val="0"/>
            </w:rPr>
          </w:pPr>
          <w:r w:rsidRPr="008E6164">
            <w:rPr>
              <w:rFonts w:hAnsi="바탕"/>
              <w:noProof/>
              <w:kern w:val="0"/>
              <w:szCs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이수마크" style="width:44.15pt;height:28.55pt;visibility:visible">
                <v:imagedata r:id="rId1" o:title="이수마크"/>
              </v:shape>
            </w:pict>
          </w:r>
        </w:p>
      </w:tc>
      <w:tc>
        <w:tcPr>
          <w:tcW w:w="4025" w:type="dxa"/>
          <w:vAlign w:val="center"/>
        </w:tcPr>
        <w:p w:rsidR="00C33839" w:rsidRPr="00463352" w:rsidRDefault="00C33839" w:rsidP="00463352">
          <w:pPr>
            <w:pStyle w:val="a3"/>
            <w:jc w:val="center"/>
            <w:rPr>
              <w:rFonts w:hAnsi="바탕"/>
              <w:b/>
              <w:kern w:val="0"/>
              <w:szCs w:val="20"/>
            </w:rPr>
          </w:pPr>
          <w:r w:rsidRPr="00463352">
            <w:rPr>
              <w:rFonts w:hAnsi="바탕" w:hint="eastAsia"/>
              <w:b/>
              <w:bCs/>
              <w:kern w:val="0"/>
              <w:sz w:val="28"/>
              <w:szCs w:val="20"/>
            </w:rPr>
            <w:t>물질안전보건자료(MSDS)</w:t>
          </w:r>
        </w:p>
      </w:tc>
      <w:tc>
        <w:tcPr>
          <w:tcW w:w="997" w:type="dxa"/>
          <w:vAlign w:val="center"/>
        </w:tcPr>
        <w:p w:rsidR="00C33839" w:rsidRPr="00463352" w:rsidRDefault="00C33839" w:rsidP="00463352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r w:rsidRPr="00463352">
            <w:rPr>
              <w:rFonts w:hAnsi="바탕" w:hint="eastAsia"/>
              <w:b/>
              <w:bCs/>
              <w:kern w:val="0"/>
              <w:sz w:val="18"/>
              <w:szCs w:val="20"/>
            </w:rPr>
            <w:t>관리번호</w:t>
          </w:r>
        </w:p>
      </w:tc>
      <w:tc>
        <w:tcPr>
          <w:tcW w:w="1504" w:type="dxa"/>
          <w:vAlign w:val="center"/>
        </w:tcPr>
        <w:p w:rsidR="00C33839" w:rsidRPr="00463352" w:rsidRDefault="00E120BA" w:rsidP="00555FD4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r>
            <w:rPr>
              <w:rFonts w:hAnsi="바탕" w:hint="eastAsia"/>
              <w:b/>
              <w:bCs/>
              <w:kern w:val="0"/>
              <w:sz w:val="18"/>
              <w:szCs w:val="20"/>
            </w:rPr>
            <w:t>(</w:t>
          </w:r>
          <w:proofErr w:type="spellStart"/>
          <w:r>
            <w:rPr>
              <w:rFonts w:hAnsi="바탕" w:hint="eastAsia"/>
              <w:b/>
              <w:bCs/>
              <w:kern w:val="0"/>
              <w:sz w:val="18"/>
              <w:szCs w:val="20"/>
            </w:rPr>
            <w:t>온산</w:t>
          </w:r>
          <w:proofErr w:type="spellEnd"/>
          <w:r>
            <w:rPr>
              <w:rFonts w:hAnsi="바탕" w:hint="eastAsia"/>
              <w:b/>
              <w:bCs/>
              <w:kern w:val="0"/>
              <w:sz w:val="18"/>
              <w:szCs w:val="20"/>
            </w:rPr>
            <w:t>-제품-</w:t>
          </w:r>
          <w:r w:rsidR="0049664B">
            <w:rPr>
              <w:rFonts w:hAnsi="바탕" w:hint="eastAsia"/>
              <w:b/>
              <w:bCs/>
              <w:kern w:val="0"/>
              <w:sz w:val="18"/>
              <w:szCs w:val="20"/>
            </w:rPr>
            <w:t>1</w:t>
          </w:r>
          <w:r w:rsidR="00555FD4">
            <w:rPr>
              <w:rFonts w:hAnsi="바탕" w:hint="eastAsia"/>
              <w:b/>
              <w:bCs/>
              <w:kern w:val="0"/>
              <w:sz w:val="18"/>
              <w:szCs w:val="20"/>
            </w:rPr>
            <w:t>4</w:t>
          </w:r>
          <w:r>
            <w:rPr>
              <w:rFonts w:hAnsi="바탕" w:hint="eastAsia"/>
              <w:b/>
              <w:bCs/>
              <w:kern w:val="0"/>
              <w:sz w:val="18"/>
              <w:szCs w:val="20"/>
            </w:rPr>
            <w:t>)</w:t>
          </w:r>
        </w:p>
      </w:tc>
      <w:tc>
        <w:tcPr>
          <w:tcW w:w="895" w:type="dxa"/>
          <w:vAlign w:val="center"/>
        </w:tcPr>
        <w:p w:rsidR="00C33839" w:rsidRPr="00463352" w:rsidRDefault="00C33839" w:rsidP="00463352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proofErr w:type="spellStart"/>
          <w:r w:rsidRPr="00463352">
            <w:rPr>
              <w:rFonts w:hAnsi="바탕" w:hint="eastAsia"/>
              <w:b/>
              <w:kern w:val="0"/>
              <w:sz w:val="18"/>
              <w:szCs w:val="20"/>
            </w:rPr>
            <w:t>Rev.No</w:t>
          </w:r>
          <w:proofErr w:type="spellEnd"/>
        </w:p>
      </w:tc>
      <w:tc>
        <w:tcPr>
          <w:tcW w:w="740" w:type="dxa"/>
          <w:vAlign w:val="center"/>
        </w:tcPr>
        <w:p w:rsidR="00C33839" w:rsidRPr="00463352" w:rsidRDefault="001F3F12" w:rsidP="00463352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r>
            <w:rPr>
              <w:rFonts w:hAnsi="바탕" w:hint="eastAsia"/>
              <w:b/>
              <w:kern w:val="0"/>
              <w:sz w:val="18"/>
              <w:szCs w:val="20"/>
            </w:rPr>
            <w:t>7</w:t>
          </w:r>
        </w:p>
      </w:tc>
    </w:tr>
    <w:tr w:rsidR="00C33839" w:rsidRPr="0084731F" w:rsidTr="00463352">
      <w:trPr>
        <w:trHeight w:val="691"/>
        <w:jc w:val="center"/>
      </w:trPr>
      <w:tc>
        <w:tcPr>
          <w:tcW w:w="1115" w:type="dxa"/>
          <w:vMerge/>
          <w:vAlign w:val="center"/>
        </w:tcPr>
        <w:p w:rsidR="00C33839" w:rsidRPr="00463352" w:rsidRDefault="00C33839" w:rsidP="00463352">
          <w:pPr>
            <w:pStyle w:val="a3"/>
            <w:jc w:val="center"/>
            <w:rPr>
              <w:kern w:val="0"/>
            </w:rPr>
          </w:pPr>
        </w:p>
      </w:tc>
      <w:tc>
        <w:tcPr>
          <w:tcW w:w="4025" w:type="dxa"/>
          <w:vAlign w:val="center"/>
        </w:tcPr>
        <w:p w:rsidR="00C33839" w:rsidRPr="00463352" w:rsidRDefault="0049664B" w:rsidP="00F672EE">
          <w:pPr>
            <w:pStyle w:val="a3"/>
            <w:jc w:val="center"/>
            <w:rPr>
              <w:rFonts w:hAnsi="바탕"/>
              <w:b/>
              <w:kern w:val="0"/>
              <w:szCs w:val="20"/>
            </w:rPr>
          </w:pPr>
          <w:r>
            <w:rPr>
              <w:rFonts w:hAnsi="바탕"/>
              <w:b/>
              <w:kern w:val="0"/>
              <w:szCs w:val="20"/>
            </w:rPr>
            <w:t>PARASOL-1</w:t>
          </w:r>
          <w:r w:rsidR="00555FD4">
            <w:rPr>
              <w:rFonts w:hAnsi="바탕" w:hint="eastAsia"/>
              <w:b/>
              <w:kern w:val="0"/>
              <w:szCs w:val="20"/>
            </w:rPr>
            <w:t>34</w:t>
          </w:r>
        </w:p>
      </w:tc>
      <w:tc>
        <w:tcPr>
          <w:tcW w:w="997" w:type="dxa"/>
          <w:vAlign w:val="center"/>
        </w:tcPr>
        <w:p w:rsidR="00C33839" w:rsidRPr="00463352" w:rsidRDefault="00C33839" w:rsidP="00463352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t>DATE</w:t>
          </w:r>
        </w:p>
      </w:tc>
      <w:tc>
        <w:tcPr>
          <w:tcW w:w="1504" w:type="dxa"/>
          <w:vAlign w:val="center"/>
        </w:tcPr>
        <w:p w:rsidR="00C33839" w:rsidRPr="00463352" w:rsidRDefault="00C33839" w:rsidP="00E120BA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r>
            <w:rPr>
              <w:rFonts w:hAnsi="바탕" w:hint="eastAsia"/>
              <w:b/>
              <w:color w:val="000000"/>
              <w:kern w:val="0"/>
              <w:sz w:val="18"/>
              <w:szCs w:val="20"/>
            </w:rPr>
            <w:t>2015</w:t>
          </w:r>
          <w:r w:rsidRPr="00463352">
            <w:rPr>
              <w:rFonts w:hAnsi="바탕" w:hint="eastAsia"/>
              <w:b/>
              <w:color w:val="000000"/>
              <w:kern w:val="0"/>
              <w:sz w:val="18"/>
              <w:szCs w:val="20"/>
            </w:rPr>
            <w:t>.</w:t>
          </w:r>
          <w:r w:rsidR="00E120BA">
            <w:rPr>
              <w:rFonts w:hAnsi="바탕" w:hint="eastAsia"/>
              <w:b/>
              <w:color w:val="000000"/>
              <w:kern w:val="0"/>
              <w:sz w:val="18"/>
              <w:szCs w:val="20"/>
            </w:rPr>
            <w:t>10</w:t>
          </w:r>
          <w:r w:rsidRPr="00463352">
            <w:rPr>
              <w:rFonts w:hAnsi="바탕" w:hint="eastAsia"/>
              <w:b/>
              <w:color w:val="000000"/>
              <w:kern w:val="0"/>
              <w:sz w:val="18"/>
              <w:szCs w:val="20"/>
            </w:rPr>
            <w:t>.</w:t>
          </w:r>
          <w:r>
            <w:rPr>
              <w:rFonts w:hAnsi="바탕" w:hint="eastAsia"/>
              <w:b/>
              <w:color w:val="000000"/>
              <w:kern w:val="0"/>
              <w:sz w:val="18"/>
              <w:szCs w:val="20"/>
            </w:rPr>
            <w:t>0</w:t>
          </w:r>
          <w:r w:rsidR="00E120BA">
            <w:rPr>
              <w:rFonts w:hAnsi="바탕" w:hint="eastAsia"/>
              <w:b/>
              <w:color w:val="000000"/>
              <w:kern w:val="0"/>
              <w:sz w:val="18"/>
              <w:szCs w:val="20"/>
            </w:rPr>
            <w:t>1</w:t>
          </w:r>
        </w:p>
      </w:tc>
      <w:tc>
        <w:tcPr>
          <w:tcW w:w="895" w:type="dxa"/>
          <w:vAlign w:val="center"/>
        </w:tcPr>
        <w:p w:rsidR="00C33839" w:rsidRPr="00463352" w:rsidRDefault="00C33839" w:rsidP="00463352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t>PAGE</w:t>
          </w:r>
        </w:p>
      </w:tc>
      <w:tc>
        <w:tcPr>
          <w:tcW w:w="740" w:type="dxa"/>
          <w:vAlign w:val="center"/>
        </w:tcPr>
        <w:p w:rsidR="00C33839" w:rsidRPr="00463352" w:rsidRDefault="008E6164" w:rsidP="00463352">
          <w:pPr>
            <w:jc w:val="center"/>
            <w:rPr>
              <w:rFonts w:hAnsi="바탕"/>
              <w:b/>
              <w:kern w:val="0"/>
              <w:sz w:val="18"/>
            </w:rPr>
          </w:pP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fldChar w:fldCharType="begin"/>
          </w:r>
          <w:r w:rsidR="00C33839" w:rsidRPr="00463352">
            <w:rPr>
              <w:rFonts w:hAnsi="바탕" w:hint="eastAsia"/>
              <w:b/>
              <w:kern w:val="0"/>
              <w:sz w:val="18"/>
              <w:szCs w:val="20"/>
            </w:rPr>
            <w:instrText xml:space="preserve"> PAGE </w:instrText>
          </w: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fldChar w:fldCharType="separate"/>
          </w:r>
          <w:r w:rsidR="00B9590E">
            <w:rPr>
              <w:rFonts w:hAnsi="바탕"/>
              <w:b/>
              <w:noProof/>
              <w:kern w:val="0"/>
              <w:sz w:val="18"/>
              <w:szCs w:val="20"/>
            </w:rPr>
            <w:t>4</w:t>
          </w: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fldChar w:fldCharType="end"/>
          </w:r>
          <w:r w:rsidR="00C33839" w:rsidRPr="00463352">
            <w:rPr>
              <w:rFonts w:hAnsi="바탕" w:hint="eastAsia"/>
              <w:b/>
              <w:kern w:val="0"/>
              <w:sz w:val="18"/>
              <w:szCs w:val="20"/>
              <w:lang w:val="ko-KR"/>
            </w:rPr>
            <w:t>/</w:t>
          </w: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fldChar w:fldCharType="begin"/>
          </w:r>
          <w:r w:rsidR="00C33839" w:rsidRPr="00463352">
            <w:rPr>
              <w:rFonts w:hAnsi="바탕" w:hint="eastAsia"/>
              <w:b/>
              <w:kern w:val="0"/>
              <w:sz w:val="18"/>
              <w:szCs w:val="20"/>
            </w:rPr>
            <w:instrText xml:space="preserve"> NUMPAGES  </w:instrText>
          </w: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fldChar w:fldCharType="separate"/>
          </w:r>
          <w:r w:rsidR="00B9590E">
            <w:rPr>
              <w:rFonts w:hAnsi="바탕"/>
              <w:b/>
              <w:noProof/>
              <w:kern w:val="0"/>
              <w:sz w:val="18"/>
              <w:szCs w:val="20"/>
            </w:rPr>
            <w:t>7</w:t>
          </w: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fldChar w:fldCharType="end"/>
          </w:r>
        </w:p>
      </w:tc>
    </w:tr>
  </w:tbl>
  <w:p w:rsidR="00C33839" w:rsidRDefault="00C3383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1D36"/>
    <w:multiLevelType w:val="hybridMultilevel"/>
    <w:tmpl w:val="C88E7D74"/>
    <w:lvl w:ilvl="0" w:tplc="D274245A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4A02314"/>
    <w:multiLevelType w:val="hybridMultilevel"/>
    <w:tmpl w:val="B9360644"/>
    <w:lvl w:ilvl="0" w:tplc="5EBE2562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08F07FE7"/>
    <w:multiLevelType w:val="hybridMultilevel"/>
    <w:tmpl w:val="2A72B178"/>
    <w:lvl w:ilvl="0" w:tplc="DF9E74B0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09936CA8"/>
    <w:multiLevelType w:val="hybridMultilevel"/>
    <w:tmpl w:val="796CAF2E"/>
    <w:lvl w:ilvl="0" w:tplc="3124A62E">
      <w:start w:val="1"/>
      <w:numFmt w:val="bullet"/>
      <w:lvlText w:val="•"/>
      <w:lvlJc w:val="left"/>
      <w:pPr>
        <w:ind w:left="1300" w:hanging="400"/>
      </w:pPr>
      <w:rPr>
        <w:rFonts w:ascii="굴림" w:hAnsi="굴림" w:hint="default"/>
      </w:rPr>
    </w:lvl>
    <w:lvl w:ilvl="1" w:tplc="04090003" w:tentative="1">
      <w:start w:val="1"/>
      <w:numFmt w:val="bullet"/>
      <w:lvlText w:val=""/>
      <w:lvlJc w:val="left"/>
      <w:pPr>
        <w:ind w:left="17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00"/>
      </w:pPr>
      <w:rPr>
        <w:rFonts w:ascii="Wingdings" w:hAnsi="Wingdings" w:hint="default"/>
      </w:rPr>
    </w:lvl>
  </w:abstractNum>
  <w:abstractNum w:abstractNumId="4">
    <w:nsid w:val="0FD21217"/>
    <w:multiLevelType w:val="hybridMultilevel"/>
    <w:tmpl w:val="49E2EC6E"/>
    <w:lvl w:ilvl="0" w:tplc="3124A62E">
      <w:start w:val="1"/>
      <w:numFmt w:val="bullet"/>
      <w:lvlText w:val="•"/>
      <w:lvlJc w:val="left"/>
      <w:pPr>
        <w:ind w:left="1366" w:hanging="400"/>
      </w:pPr>
      <w:rPr>
        <w:rFonts w:ascii="굴림" w:hAnsi="굴림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176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6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6" w:hanging="400"/>
      </w:pPr>
      <w:rPr>
        <w:rFonts w:ascii="Wingdings" w:hAnsi="Wingdings" w:hint="default"/>
      </w:rPr>
    </w:lvl>
  </w:abstractNum>
  <w:abstractNum w:abstractNumId="5">
    <w:nsid w:val="14B64713"/>
    <w:multiLevelType w:val="hybridMultilevel"/>
    <w:tmpl w:val="F21A7770"/>
    <w:lvl w:ilvl="0" w:tplc="DF427B14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C227CF6"/>
    <w:multiLevelType w:val="hybridMultilevel"/>
    <w:tmpl w:val="623AC3F0"/>
    <w:lvl w:ilvl="0" w:tplc="D610B7F2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1C703C83"/>
    <w:multiLevelType w:val="multilevel"/>
    <w:tmpl w:val="7C9CD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C70E31"/>
    <w:multiLevelType w:val="hybridMultilevel"/>
    <w:tmpl w:val="D6004560"/>
    <w:lvl w:ilvl="0" w:tplc="8094324C">
      <w:numFmt w:val="bullet"/>
      <w:lvlText w:val="-"/>
      <w:lvlJc w:val="left"/>
      <w:pPr>
        <w:ind w:left="76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0D676B0"/>
    <w:multiLevelType w:val="hybridMultilevel"/>
    <w:tmpl w:val="CBA4EB78"/>
    <w:lvl w:ilvl="0" w:tplc="3124A62E">
      <w:start w:val="1"/>
      <w:numFmt w:val="bullet"/>
      <w:lvlText w:val="•"/>
      <w:lvlJc w:val="left"/>
      <w:pPr>
        <w:ind w:left="800" w:hanging="400"/>
      </w:pPr>
      <w:rPr>
        <w:rFonts w:ascii="굴림" w:hAnsi="굴림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213F22F2"/>
    <w:multiLevelType w:val="hybridMultilevel"/>
    <w:tmpl w:val="C972C112"/>
    <w:lvl w:ilvl="0" w:tplc="50A88FB2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2B021DF4"/>
    <w:multiLevelType w:val="hybridMultilevel"/>
    <w:tmpl w:val="41943B52"/>
    <w:lvl w:ilvl="0" w:tplc="8808034E">
      <w:start w:val="5"/>
      <w:numFmt w:val="bullet"/>
      <w:lvlText w:val="-"/>
      <w:lvlJc w:val="left"/>
      <w:pPr>
        <w:ind w:left="1200" w:hanging="400"/>
      </w:pPr>
      <w:rPr>
        <w:rFonts w:ascii="바탕체" w:eastAsia="바탕체" w:hAnsi="바탕체" w:cs="Times New Roman" w:hint="eastAsia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12">
    <w:nsid w:val="2B44037C"/>
    <w:multiLevelType w:val="hybridMultilevel"/>
    <w:tmpl w:val="F79A6188"/>
    <w:lvl w:ilvl="0" w:tplc="804A0916">
      <w:start w:val="1"/>
      <w:numFmt w:val="bullet"/>
      <w:lvlText w:val="•"/>
      <w:lvlJc w:val="left"/>
      <w:pPr>
        <w:ind w:left="1595" w:hanging="400"/>
      </w:pPr>
      <w:rPr>
        <w:rFonts w:ascii="돋움" w:eastAsia="돋움" w:hAnsi="돋움" w:hint="eastAsia"/>
      </w:rPr>
    </w:lvl>
    <w:lvl w:ilvl="1" w:tplc="04090003" w:tentative="1">
      <w:start w:val="1"/>
      <w:numFmt w:val="bullet"/>
      <w:lvlText w:val=""/>
      <w:lvlJc w:val="left"/>
      <w:pPr>
        <w:ind w:left="1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95" w:hanging="400"/>
      </w:pPr>
      <w:rPr>
        <w:rFonts w:ascii="Wingdings" w:hAnsi="Wingdings" w:hint="default"/>
      </w:rPr>
    </w:lvl>
  </w:abstractNum>
  <w:abstractNum w:abstractNumId="13">
    <w:nsid w:val="2C3C31AF"/>
    <w:multiLevelType w:val="hybridMultilevel"/>
    <w:tmpl w:val="66BE1E52"/>
    <w:lvl w:ilvl="0" w:tplc="E724E74E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2C79531F"/>
    <w:multiLevelType w:val="hybridMultilevel"/>
    <w:tmpl w:val="A6DA751A"/>
    <w:lvl w:ilvl="0" w:tplc="5EBE2562">
      <w:start w:val="1"/>
      <w:numFmt w:val="ganada"/>
      <w:lvlText w:val="%1."/>
      <w:lvlJc w:val="left"/>
      <w:pPr>
        <w:tabs>
          <w:tab w:val="num" w:pos="505"/>
        </w:tabs>
        <w:ind w:left="505" w:hanging="40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00"/>
        </w:tabs>
        <w:ind w:left="9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00"/>
        </w:tabs>
        <w:ind w:left="13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00"/>
        </w:tabs>
        <w:ind w:left="17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100"/>
        </w:tabs>
        <w:ind w:left="21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00"/>
        </w:tabs>
        <w:ind w:left="25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00"/>
        </w:tabs>
        <w:ind w:left="29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300"/>
        </w:tabs>
        <w:ind w:left="33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00"/>
        </w:tabs>
        <w:ind w:left="3700" w:hanging="400"/>
      </w:pPr>
    </w:lvl>
  </w:abstractNum>
  <w:abstractNum w:abstractNumId="15">
    <w:nsid w:val="2C894F3E"/>
    <w:multiLevelType w:val="multilevel"/>
    <w:tmpl w:val="74C66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EC857C7"/>
    <w:multiLevelType w:val="hybridMultilevel"/>
    <w:tmpl w:val="456A6E02"/>
    <w:lvl w:ilvl="0" w:tplc="4208AB04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2F3F4379"/>
    <w:multiLevelType w:val="hybridMultilevel"/>
    <w:tmpl w:val="DEC49AEC"/>
    <w:lvl w:ilvl="0" w:tplc="B25AB9F0">
      <w:start w:val="1"/>
      <w:numFmt w:val="ganada"/>
      <w:lvlText w:val="%1."/>
      <w:lvlJc w:val="left"/>
      <w:pPr>
        <w:ind w:left="4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900" w:hanging="400"/>
      </w:pPr>
    </w:lvl>
    <w:lvl w:ilvl="2" w:tplc="0409001B" w:tentative="1">
      <w:start w:val="1"/>
      <w:numFmt w:val="lowerRoman"/>
      <w:lvlText w:val="%3."/>
      <w:lvlJc w:val="right"/>
      <w:pPr>
        <w:ind w:left="1300" w:hanging="400"/>
      </w:pPr>
    </w:lvl>
    <w:lvl w:ilvl="3" w:tplc="0409000F" w:tentative="1">
      <w:start w:val="1"/>
      <w:numFmt w:val="decimal"/>
      <w:lvlText w:val="%4."/>
      <w:lvlJc w:val="left"/>
      <w:pPr>
        <w:ind w:left="1700" w:hanging="400"/>
      </w:pPr>
    </w:lvl>
    <w:lvl w:ilvl="4" w:tplc="04090019" w:tentative="1">
      <w:start w:val="1"/>
      <w:numFmt w:val="upperLetter"/>
      <w:lvlText w:val="%5."/>
      <w:lvlJc w:val="left"/>
      <w:pPr>
        <w:ind w:left="2100" w:hanging="400"/>
      </w:pPr>
    </w:lvl>
    <w:lvl w:ilvl="5" w:tplc="0409001B" w:tentative="1">
      <w:start w:val="1"/>
      <w:numFmt w:val="lowerRoman"/>
      <w:lvlText w:val="%6."/>
      <w:lvlJc w:val="right"/>
      <w:pPr>
        <w:ind w:left="2500" w:hanging="400"/>
      </w:pPr>
    </w:lvl>
    <w:lvl w:ilvl="6" w:tplc="0409000F" w:tentative="1">
      <w:start w:val="1"/>
      <w:numFmt w:val="decimal"/>
      <w:lvlText w:val="%7."/>
      <w:lvlJc w:val="left"/>
      <w:pPr>
        <w:ind w:left="2900" w:hanging="400"/>
      </w:pPr>
    </w:lvl>
    <w:lvl w:ilvl="7" w:tplc="04090019" w:tentative="1">
      <w:start w:val="1"/>
      <w:numFmt w:val="upperLetter"/>
      <w:lvlText w:val="%8."/>
      <w:lvlJc w:val="left"/>
      <w:pPr>
        <w:ind w:left="3300" w:hanging="400"/>
      </w:pPr>
    </w:lvl>
    <w:lvl w:ilvl="8" w:tplc="0409001B" w:tentative="1">
      <w:start w:val="1"/>
      <w:numFmt w:val="lowerRoman"/>
      <w:lvlText w:val="%9."/>
      <w:lvlJc w:val="right"/>
      <w:pPr>
        <w:ind w:left="3700" w:hanging="400"/>
      </w:pPr>
    </w:lvl>
  </w:abstractNum>
  <w:abstractNum w:abstractNumId="18">
    <w:nsid w:val="353E3B0A"/>
    <w:multiLevelType w:val="hybridMultilevel"/>
    <w:tmpl w:val="4282E9B0"/>
    <w:lvl w:ilvl="0" w:tplc="8808034E">
      <w:start w:val="5"/>
      <w:numFmt w:val="bullet"/>
      <w:lvlText w:val="-"/>
      <w:lvlJc w:val="left"/>
      <w:pPr>
        <w:ind w:left="942" w:hanging="400"/>
      </w:pPr>
      <w:rPr>
        <w:rFonts w:ascii="바탕체" w:eastAsia="바탕체" w:hAnsi="바탕체" w:cs="Times New Roman" w:hint="eastAsia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134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4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2" w:hanging="400"/>
      </w:pPr>
      <w:rPr>
        <w:rFonts w:ascii="Wingdings" w:hAnsi="Wingdings" w:hint="default"/>
      </w:rPr>
    </w:lvl>
  </w:abstractNum>
  <w:abstractNum w:abstractNumId="19">
    <w:nsid w:val="39E95FAD"/>
    <w:multiLevelType w:val="multilevel"/>
    <w:tmpl w:val="56624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4D4E9B"/>
    <w:multiLevelType w:val="hybridMultilevel"/>
    <w:tmpl w:val="CFC8CF82"/>
    <w:lvl w:ilvl="0" w:tplc="8808034E">
      <w:start w:val="5"/>
      <w:numFmt w:val="bullet"/>
      <w:lvlText w:val="-"/>
      <w:lvlJc w:val="left"/>
      <w:pPr>
        <w:ind w:left="1366" w:hanging="400"/>
      </w:pPr>
      <w:rPr>
        <w:rFonts w:ascii="바탕체" w:eastAsia="바탕체" w:hAnsi="바탕체" w:cs="Times New Roman" w:hint="eastAsia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176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6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6" w:hanging="400"/>
      </w:pPr>
      <w:rPr>
        <w:rFonts w:ascii="Wingdings" w:hAnsi="Wingdings" w:hint="default"/>
      </w:rPr>
    </w:lvl>
  </w:abstractNum>
  <w:abstractNum w:abstractNumId="21">
    <w:nsid w:val="4361132A"/>
    <w:multiLevelType w:val="multilevel"/>
    <w:tmpl w:val="C6A89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A740DFF"/>
    <w:multiLevelType w:val="hybridMultilevel"/>
    <w:tmpl w:val="5F20CE78"/>
    <w:lvl w:ilvl="0" w:tplc="3124A62E">
      <w:start w:val="1"/>
      <w:numFmt w:val="bullet"/>
      <w:lvlText w:val="•"/>
      <w:lvlJc w:val="left"/>
      <w:pPr>
        <w:ind w:left="966" w:hanging="400"/>
      </w:pPr>
      <w:rPr>
        <w:rFonts w:ascii="굴림" w:hAnsi="굴림" w:hint="default"/>
      </w:rPr>
    </w:lvl>
    <w:lvl w:ilvl="1" w:tplc="04090003" w:tentative="1">
      <w:start w:val="1"/>
      <w:numFmt w:val="bullet"/>
      <w:lvlText w:val=""/>
      <w:lvlJc w:val="left"/>
      <w:pPr>
        <w:ind w:left="136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6" w:hanging="400"/>
      </w:pPr>
      <w:rPr>
        <w:rFonts w:ascii="Wingdings" w:hAnsi="Wingdings" w:hint="default"/>
      </w:rPr>
    </w:lvl>
  </w:abstractNum>
  <w:abstractNum w:abstractNumId="23">
    <w:nsid w:val="4DD367B8"/>
    <w:multiLevelType w:val="multilevel"/>
    <w:tmpl w:val="86887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0E822BC"/>
    <w:multiLevelType w:val="hybridMultilevel"/>
    <w:tmpl w:val="7278EB88"/>
    <w:lvl w:ilvl="0" w:tplc="5EBE2562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00" w:hanging="400"/>
      </w:pPr>
    </w:lvl>
    <w:lvl w:ilvl="2" w:tplc="0409001B" w:tentative="1">
      <w:start w:val="1"/>
      <w:numFmt w:val="lowerRoman"/>
      <w:lvlText w:val="%3."/>
      <w:lvlJc w:val="right"/>
      <w:pPr>
        <w:ind w:left="1700" w:hanging="400"/>
      </w:pPr>
    </w:lvl>
    <w:lvl w:ilvl="3" w:tplc="0409000F" w:tentative="1">
      <w:start w:val="1"/>
      <w:numFmt w:val="decimal"/>
      <w:lvlText w:val="%4."/>
      <w:lvlJc w:val="left"/>
      <w:pPr>
        <w:ind w:left="2100" w:hanging="400"/>
      </w:pPr>
    </w:lvl>
    <w:lvl w:ilvl="4" w:tplc="04090019" w:tentative="1">
      <w:start w:val="1"/>
      <w:numFmt w:val="upperLetter"/>
      <w:lvlText w:val="%5."/>
      <w:lvlJc w:val="left"/>
      <w:pPr>
        <w:ind w:left="2500" w:hanging="400"/>
      </w:pPr>
    </w:lvl>
    <w:lvl w:ilvl="5" w:tplc="0409001B" w:tentative="1">
      <w:start w:val="1"/>
      <w:numFmt w:val="lowerRoman"/>
      <w:lvlText w:val="%6."/>
      <w:lvlJc w:val="right"/>
      <w:pPr>
        <w:ind w:left="2900" w:hanging="400"/>
      </w:pPr>
    </w:lvl>
    <w:lvl w:ilvl="6" w:tplc="0409000F" w:tentative="1">
      <w:start w:val="1"/>
      <w:numFmt w:val="decimal"/>
      <w:lvlText w:val="%7."/>
      <w:lvlJc w:val="left"/>
      <w:pPr>
        <w:ind w:left="3300" w:hanging="400"/>
      </w:pPr>
    </w:lvl>
    <w:lvl w:ilvl="7" w:tplc="04090019" w:tentative="1">
      <w:start w:val="1"/>
      <w:numFmt w:val="upperLetter"/>
      <w:lvlText w:val="%8."/>
      <w:lvlJc w:val="left"/>
      <w:pPr>
        <w:ind w:left="3700" w:hanging="400"/>
      </w:pPr>
    </w:lvl>
    <w:lvl w:ilvl="8" w:tplc="0409001B" w:tentative="1">
      <w:start w:val="1"/>
      <w:numFmt w:val="lowerRoman"/>
      <w:lvlText w:val="%9."/>
      <w:lvlJc w:val="right"/>
      <w:pPr>
        <w:ind w:left="4100" w:hanging="400"/>
      </w:pPr>
    </w:lvl>
  </w:abstractNum>
  <w:abstractNum w:abstractNumId="25">
    <w:nsid w:val="55BC5872"/>
    <w:multiLevelType w:val="hybridMultilevel"/>
    <w:tmpl w:val="B0207188"/>
    <w:lvl w:ilvl="0" w:tplc="73B42988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5B16264E"/>
    <w:multiLevelType w:val="hybridMultilevel"/>
    <w:tmpl w:val="837CAEDC"/>
    <w:lvl w:ilvl="0" w:tplc="EC3EBB6C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>
    <w:nsid w:val="5C7B272C"/>
    <w:multiLevelType w:val="multilevel"/>
    <w:tmpl w:val="D6146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D4C699D"/>
    <w:multiLevelType w:val="hybridMultilevel"/>
    <w:tmpl w:val="D44E4ED8"/>
    <w:lvl w:ilvl="0" w:tplc="DAB61818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>
    <w:nsid w:val="5F760E0C"/>
    <w:multiLevelType w:val="multilevel"/>
    <w:tmpl w:val="11C40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3475E0F"/>
    <w:multiLevelType w:val="hybridMultilevel"/>
    <w:tmpl w:val="652CE79C"/>
    <w:lvl w:ilvl="0" w:tplc="C54EB704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>
    <w:nsid w:val="646C4DDC"/>
    <w:multiLevelType w:val="multilevel"/>
    <w:tmpl w:val="52F4F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D8312EF"/>
    <w:multiLevelType w:val="hybridMultilevel"/>
    <w:tmpl w:val="0B62E93A"/>
    <w:lvl w:ilvl="0" w:tplc="44305B66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>
    <w:nsid w:val="701A541F"/>
    <w:multiLevelType w:val="hybridMultilevel"/>
    <w:tmpl w:val="C47AFA7C"/>
    <w:lvl w:ilvl="0" w:tplc="8C4CA0CA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>
    <w:nsid w:val="723B0490"/>
    <w:multiLevelType w:val="hybridMultilevel"/>
    <w:tmpl w:val="8F80CBC0"/>
    <w:lvl w:ilvl="0" w:tplc="966E79C4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>
    <w:nsid w:val="79D95488"/>
    <w:multiLevelType w:val="multilevel"/>
    <w:tmpl w:val="7488E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4"/>
  </w:num>
  <w:num w:numId="3">
    <w:abstractNumId w:val="3"/>
  </w:num>
  <w:num w:numId="4">
    <w:abstractNumId w:val="11"/>
  </w:num>
  <w:num w:numId="5">
    <w:abstractNumId w:val="8"/>
  </w:num>
  <w:num w:numId="6">
    <w:abstractNumId w:val="23"/>
  </w:num>
  <w:num w:numId="7">
    <w:abstractNumId w:val="24"/>
  </w:num>
  <w:num w:numId="8">
    <w:abstractNumId w:val="17"/>
  </w:num>
  <w:num w:numId="9">
    <w:abstractNumId w:val="34"/>
  </w:num>
  <w:num w:numId="10">
    <w:abstractNumId w:val="2"/>
  </w:num>
  <w:num w:numId="11">
    <w:abstractNumId w:val="21"/>
  </w:num>
  <w:num w:numId="12">
    <w:abstractNumId w:val="15"/>
  </w:num>
  <w:num w:numId="13">
    <w:abstractNumId w:val="35"/>
  </w:num>
  <w:num w:numId="14">
    <w:abstractNumId w:val="31"/>
  </w:num>
  <w:num w:numId="15">
    <w:abstractNumId w:val="7"/>
  </w:num>
  <w:num w:numId="16">
    <w:abstractNumId w:val="19"/>
  </w:num>
  <w:num w:numId="17">
    <w:abstractNumId w:val="29"/>
  </w:num>
  <w:num w:numId="18">
    <w:abstractNumId w:val="28"/>
  </w:num>
  <w:num w:numId="19">
    <w:abstractNumId w:val="26"/>
  </w:num>
  <w:num w:numId="20">
    <w:abstractNumId w:val="1"/>
  </w:num>
  <w:num w:numId="21">
    <w:abstractNumId w:val="10"/>
  </w:num>
  <w:num w:numId="22">
    <w:abstractNumId w:val="16"/>
  </w:num>
  <w:num w:numId="23">
    <w:abstractNumId w:val="6"/>
  </w:num>
  <w:num w:numId="24">
    <w:abstractNumId w:val="5"/>
  </w:num>
  <w:num w:numId="25">
    <w:abstractNumId w:val="30"/>
  </w:num>
  <w:num w:numId="26">
    <w:abstractNumId w:val="0"/>
  </w:num>
  <w:num w:numId="27">
    <w:abstractNumId w:val="13"/>
  </w:num>
  <w:num w:numId="28">
    <w:abstractNumId w:val="32"/>
  </w:num>
  <w:num w:numId="29">
    <w:abstractNumId w:val="25"/>
  </w:num>
  <w:num w:numId="30">
    <w:abstractNumId w:val="9"/>
  </w:num>
  <w:num w:numId="31">
    <w:abstractNumId w:val="20"/>
  </w:num>
  <w:num w:numId="32">
    <w:abstractNumId w:val="33"/>
  </w:num>
  <w:num w:numId="33">
    <w:abstractNumId w:val="22"/>
  </w:num>
  <w:num w:numId="34">
    <w:abstractNumId w:val="27"/>
  </w:num>
  <w:num w:numId="35">
    <w:abstractNumId w:val="18"/>
  </w:num>
  <w:num w:numId="3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oNotTrackMove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6DE2"/>
    <w:rsid w:val="00051582"/>
    <w:rsid w:val="00067DE1"/>
    <w:rsid w:val="00077865"/>
    <w:rsid w:val="00077DB2"/>
    <w:rsid w:val="000A0837"/>
    <w:rsid w:val="000A6ADF"/>
    <w:rsid w:val="000A6F8E"/>
    <w:rsid w:val="000D1CAD"/>
    <w:rsid w:val="000D20DB"/>
    <w:rsid w:val="000D547B"/>
    <w:rsid w:val="000F2AC8"/>
    <w:rsid w:val="00125707"/>
    <w:rsid w:val="001372FA"/>
    <w:rsid w:val="00150A4F"/>
    <w:rsid w:val="00156117"/>
    <w:rsid w:val="00170A32"/>
    <w:rsid w:val="0018000E"/>
    <w:rsid w:val="001871CB"/>
    <w:rsid w:val="001A6188"/>
    <w:rsid w:val="001D0965"/>
    <w:rsid w:val="001E4D8C"/>
    <w:rsid w:val="001F3F12"/>
    <w:rsid w:val="0021149A"/>
    <w:rsid w:val="002B6326"/>
    <w:rsid w:val="002E41CB"/>
    <w:rsid w:val="002F30EB"/>
    <w:rsid w:val="003168A5"/>
    <w:rsid w:val="003272DF"/>
    <w:rsid w:val="003351B0"/>
    <w:rsid w:val="00340BFC"/>
    <w:rsid w:val="00390DA4"/>
    <w:rsid w:val="003A3B64"/>
    <w:rsid w:val="003C388F"/>
    <w:rsid w:val="003D74E4"/>
    <w:rsid w:val="003E121C"/>
    <w:rsid w:val="003E1F67"/>
    <w:rsid w:val="003E3865"/>
    <w:rsid w:val="003F0565"/>
    <w:rsid w:val="00435F82"/>
    <w:rsid w:val="00463352"/>
    <w:rsid w:val="0049664B"/>
    <w:rsid w:val="004A3020"/>
    <w:rsid w:val="004D76ED"/>
    <w:rsid w:val="004E0ADB"/>
    <w:rsid w:val="004E2D37"/>
    <w:rsid w:val="004F377D"/>
    <w:rsid w:val="0051171F"/>
    <w:rsid w:val="00532A00"/>
    <w:rsid w:val="0053779B"/>
    <w:rsid w:val="00555FD4"/>
    <w:rsid w:val="00592B12"/>
    <w:rsid w:val="00596D20"/>
    <w:rsid w:val="005A6185"/>
    <w:rsid w:val="005B5A55"/>
    <w:rsid w:val="005D27FE"/>
    <w:rsid w:val="00607A4E"/>
    <w:rsid w:val="00631B08"/>
    <w:rsid w:val="0064765F"/>
    <w:rsid w:val="00672753"/>
    <w:rsid w:val="00674737"/>
    <w:rsid w:val="00682074"/>
    <w:rsid w:val="006A6341"/>
    <w:rsid w:val="006B64A2"/>
    <w:rsid w:val="006D79E2"/>
    <w:rsid w:val="006E75D5"/>
    <w:rsid w:val="006F32D3"/>
    <w:rsid w:val="006F6908"/>
    <w:rsid w:val="00712B21"/>
    <w:rsid w:val="00775E7D"/>
    <w:rsid w:val="007A045D"/>
    <w:rsid w:val="007A3D9D"/>
    <w:rsid w:val="007C1C61"/>
    <w:rsid w:val="007D56CA"/>
    <w:rsid w:val="007D6FC9"/>
    <w:rsid w:val="007D74CE"/>
    <w:rsid w:val="007E0D92"/>
    <w:rsid w:val="007F3A2F"/>
    <w:rsid w:val="00833A3F"/>
    <w:rsid w:val="008576A5"/>
    <w:rsid w:val="00857EB8"/>
    <w:rsid w:val="00877B66"/>
    <w:rsid w:val="00892521"/>
    <w:rsid w:val="00894ED6"/>
    <w:rsid w:val="00895DD4"/>
    <w:rsid w:val="008D0BC0"/>
    <w:rsid w:val="008E6164"/>
    <w:rsid w:val="00906A18"/>
    <w:rsid w:val="00910041"/>
    <w:rsid w:val="0091446E"/>
    <w:rsid w:val="0094067B"/>
    <w:rsid w:val="0095528E"/>
    <w:rsid w:val="009A2426"/>
    <w:rsid w:val="009B65AD"/>
    <w:rsid w:val="009B750D"/>
    <w:rsid w:val="009D0823"/>
    <w:rsid w:val="009E267C"/>
    <w:rsid w:val="009E4DB7"/>
    <w:rsid w:val="00A2174E"/>
    <w:rsid w:val="00A235AB"/>
    <w:rsid w:val="00A25D55"/>
    <w:rsid w:val="00A35B59"/>
    <w:rsid w:val="00A46F4C"/>
    <w:rsid w:val="00A52CF3"/>
    <w:rsid w:val="00A72AF3"/>
    <w:rsid w:val="00A96F25"/>
    <w:rsid w:val="00A9706E"/>
    <w:rsid w:val="00AA01B3"/>
    <w:rsid w:val="00AA5D7C"/>
    <w:rsid w:val="00AB79C3"/>
    <w:rsid w:val="00AC3B88"/>
    <w:rsid w:val="00B1499C"/>
    <w:rsid w:val="00B336FC"/>
    <w:rsid w:val="00B41E0B"/>
    <w:rsid w:val="00B52848"/>
    <w:rsid w:val="00B621B2"/>
    <w:rsid w:val="00B72285"/>
    <w:rsid w:val="00B9163D"/>
    <w:rsid w:val="00B9270F"/>
    <w:rsid w:val="00B9590E"/>
    <w:rsid w:val="00BA700C"/>
    <w:rsid w:val="00BB7CC0"/>
    <w:rsid w:val="00BD12C5"/>
    <w:rsid w:val="00BE52A2"/>
    <w:rsid w:val="00BF06CD"/>
    <w:rsid w:val="00C06C68"/>
    <w:rsid w:val="00C109B7"/>
    <w:rsid w:val="00C10C2C"/>
    <w:rsid w:val="00C33839"/>
    <w:rsid w:val="00C44D20"/>
    <w:rsid w:val="00C53448"/>
    <w:rsid w:val="00C606F8"/>
    <w:rsid w:val="00C60F15"/>
    <w:rsid w:val="00C6724F"/>
    <w:rsid w:val="00CA580E"/>
    <w:rsid w:val="00CA76F8"/>
    <w:rsid w:val="00CE1EFD"/>
    <w:rsid w:val="00CF6DE2"/>
    <w:rsid w:val="00CF749A"/>
    <w:rsid w:val="00D456C2"/>
    <w:rsid w:val="00D52A1C"/>
    <w:rsid w:val="00D5657A"/>
    <w:rsid w:val="00DA4F3F"/>
    <w:rsid w:val="00DA6426"/>
    <w:rsid w:val="00DB04C6"/>
    <w:rsid w:val="00DE68AE"/>
    <w:rsid w:val="00DF56B1"/>
    <w:rsid w:val="00E11AD6"/>
    <w:rsid w:val="00E120BA"/>
    <w:rsid w:val="00E17231"/>
    <w:rsid w:val="00E4244D"/>
    <w:rsid w:val="00E44549"/>
    <w:rsid w:val="00E467B4"/>
    <w:rsid w:val="00E47F4C"/>
    <w:rsid w:val="00E5252C"/>
    <w:rsid w:val="00ED283D"/>
    <w:rsid w:val="00ED5A53"/>
    <w:rsid w:val="00EE3AC6"/>
    <w:rsid w:val="00F109DB"/>
    <w:rsid w:val="00F272FE"/>
    <w:rsid w:val="00F672EE"/>
    <w:rsid w:val="00F67687"/>
    <w:rsid w:val="00FE33AF"/>
    <w:rsid w:val="00FF6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521"/>
    <w:pPr>
      <w:widowControl w:val="0"/>
      <w:wordWrap w:val="0"/>
      <w:autoSpaceDE w:val="0"/>
      <w:autoSpaceDN w:val="0"/>
      <w:jc w:val="both"/>
    </w:pPr>
    <w:rPr>
      <w:rFonts w:ascii="바탕" w:eastAsia="바탕" w:hAnsi="Times New Roman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6D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6DE2"/>
  </w:style>
  <w:style w:type="paragraph" w:styleId="a4">
    <w:name w:val="footer"/>
    <w:basedOn w:val="a"/>
    <w:link w:val="Char0"/>
    <w:uiPriority w:val="99"/>
    <w:unhideWhenUsed/>
    <w:rsid w:val="00CF6D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6DE2"/>
  </w:style>
  <w:style w:type="table" w:styleId="a5">
    <w:name w:val="Table Grid"/>
    <w:basedOn w:val="a1"/>
    <w:uiPriority w:val="59"/>
    <w:rsid w:val="00CF6DE2"/>
    <w:rPr>
      <w:rFonts w:ascii="Times New Roman" w:eastAsia="바탕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CF6DE2"/>
    <w:rPr>
      <w:rFonts w:ascii="맑은 고딕" w:eastAsia="맑은 고딕" w:hAnsi="맑은 고딕"/>
      <w:kern w:val="0"/>
      <w:sz w:val="18"/>
      <w:szCs w:val="18"/>
      <w:lang/>
    </w:rPr>
  </w:style>
  <w:style w:type="character" w:customStyle="1" w:styleId="Char1">
    <w:name w:val="풍선 도움말 텍스트 Char"/>
    <w:link w:val="a6"/>
    <w:uiPriority w:val="99"/>
    <w:semiHidden/>
    <w:rsid w:val="00CF6DE2"/>
    <w:rPr>
      <w:rFonts w:ascii="맑은 고딕" w:eastAsia="맑은 고딕" w:hAnsi="맑은 고딕" w:cs="Times New Roman"/>
      <w:sz w:val="18"/>
      <w:szCs w:val="18"/>
    </w:rPr>
  </w:style>
  <w:style w:type="paragraph" w:styleId="a7">
    <w:name w:val="Normal (Web)"/>
    <w:basedOn w:val="a"/>
    <w:rsid w:val="00F109DB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paragraph" w:customStyle="1" w:styleId="a8">
    <w:name w:val="바탕글"/>
    <w:basedOn w:val="a"/>
    <w:rsid w:val="00F109DB"/>
    <w:pPr>
      <w:widowControl/>
      <w:wordWrap/>
      <w:autoSpaceDE/>
      <w:autoSpaceDN/>
      <w:snapToGrid w:val="0"/>
      <w:spacing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character" w:customStyle="1" w:styleId="r1">
    <w:name w:val="r1"/>
    <w:rsid w:val="00F109D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098396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825435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58992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2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10400">
          <w:marLeft w:val="0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317055">
              <w:marLeft w:val="0"/>
              <w:marRight w:val="0"/>
              <w:marTop w:val="0"/>
              <w:marBottom w:val="272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25332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94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85828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9597">
              <w:marLeft w:val="0"/>
              <w:marRight w:val="0"/>
              <w:marTop w:val="0"/>
              <w:marBottom w:val="300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120733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56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60311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712438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40348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8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537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1314">
              <w:marLeft w:val="0"/>
              <w:marRight w:val="0"/>
              <w:marTop w:val="0"/>
              <w:marBottom w:val="300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65676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16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2392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2776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96373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2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7438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909524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53277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0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147052">
          <w:marLeft w:val="0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98699">
              <w:marLeft w:val="0"/>
              <w:marRight w:val="0"/>
              <w:marTop w:val="0"/>
              <w:marBottom w:val="272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195513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40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08850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006771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14754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01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325522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442550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38059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51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050137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021945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94969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1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0438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71436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64732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07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86617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5885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59234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71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7169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098816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38668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49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6358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09153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91432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02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84109">
          <w:marLeft w:val="0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760193">
              <w:marLeft w:val="0"/>
              <w:marRight w:val="0"/>
              <w:marTop w:val="0"/>
              <w:marBottom w:val="272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145740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2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93816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47912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65402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25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3116">
          <w:marLeft w:val="0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18436">
              <w:marLeft w:val="0"/>
              <w:marRight w:val="0"/>
              <w:marTop w:val="0"/>
              <w:marBottom w:val="272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55989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83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619465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416000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73758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6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17056">
          <w:marLeft w:val="0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03073">
              <w:marLeft w:val="0"/>
              <w:marRight w:val="0"/>
              <w:marTop w:val="0"/>
              <w:marBottom w:val="272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160576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57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118518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941255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79262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69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33266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99719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3765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60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10950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44276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22722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D625F4-E376-41EC-A6E3-431A95C8A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1507</TotalTime>
  <Pages>7</Pages>
  <Words>692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XP SP3</Company>
  <LinksUpToDate>false</LinksUpToDate>
  <CharactersWithSpaces>4631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isu</dc:creator>
  <cp:lastModifiedBy>user</cp:lastModifiedBy>
  <cp:revision>49</cp:revision>
  <cp:lastPrinted>2012-06-15T06:26:00Z</cp:lastPrinted>
  <dcterms:created xsi:type="dcterms:W3CDTF">2015-07-22T05:11:00Z</dcterms:created>
  <dcterms:modified xsi:type="dcterms:W3CDTF">2015-11-17T01:46:00Z</dcterms:modified>
</cp:coreProperties>
</file>